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E5E9" w14:textId="2FCE701E" w:rsidR="00A35B8D" w:rsidRDefault="00602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ENSINO</w:t>
      </w:r>
      <w:r w:rsidR="00485AF7">
        <w:rPr>
          <w:b/>
          <w:sz w:val="24"/>
          <w:szCs w:val="24"/>
        </w:rPr>
        <w:t xml:space="preserve"> EGC50</w:t>
      </w:r>
      <w:r>
        <w:rPr>
          <w:b/>
          <w:sz w:val="24"/>
          <w:szCs w:val="24"/>
        </w:rPr>
        <w:t>18 Turma A</w:t>
      </w:r>
    </w:p>
    <w:p w14:paraId="4A33F003" w14:textId="77777777" w:rsidR="00A35B8D" w:rsidRDefault="00A35B8D">
      <w:pPr>
        <w:rPr>
          <w:b/>
          <w:sz w:val="24"/>
          <w:szCs w:val="24"/>
        </w:rPr>
      </w:pPr>
    </w:p>
    <w:p w14:paraId="458B9129" w14:textId="6854B64D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DA DISCIPLINA: </w:t>
      </w:r>
      <w:r w:rsidR="00B625C3">
        <w:rPr>
          <w:b/>
          <w:color w:val="000000"/>
          <w:sz w:val="24"/>
          <w:szCs w:val="24"/>
        </w:rPr>
        <w:t>EGC5018 -</w:t>
      </w:r>
      <w:r>
        <w:rPr>
          <w:b/>
          <w:color w:val="000000"/>
          <w:sz w:val="24"/>
          <w:szCs w:val="24"/>
        </w:rPr>
        <w:t xml:space="preserve"> Introdução à Gestão da Inovação – Turma A</w:t>
      </w:r>
    </w:p>
    <w:p w14:paraId="156B0839" w14:textId="01BB37C9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PRÉ-REQUISITOS: </w:t>
      </w:r>
      <w:r w:rsidR="00BB5490">
        <w:rPr>
          <w:b/>
          <w:color w:val="000000"/>
          <w:sz w:val="24"/>
          <w:szCs w:val="24"/>
        </w:rPr>
        <w:t>Não há</w:t>
      </w:r>
    </w:p>
    <w:p w14:paraId="68DC34A1" w14:textId="494440A9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CURSO(S) ATENDIDO(S): </w:t>
      </w:r>
      <w:r w:rsidR="00BB5490">
        <w:rPr>
          <w:b/>
          <w:color w:val="000000"/>
          <w:sz w:val="24"/>
          <w:szCs w:val="24"/>
        </w:rPr>
        <w:t>Sistemas de Informação</w:t>
      </w:r>
      <w:r w:rsidR="00D317C8">
        <w:rPr>
          <w:b/>
          <w:color w:val="000000"/>
          <w:sz w:val="24"/>
          <w:szCs w:val="24"/>
        </w:rPr>
        <w:t>, outros</w:t>
      </w:r>
    </w:p>
    <w:p w14:paraId="2B7C4531" w14:textId="4B9D211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CARGA HORÁRIA: </w:t>
      </w:r>
      <w:r w:rsidR="00300705">
        <w:rPr>
          <w:b/>
          <w:color w:val="000000"/>
          <w:sz w:val="24"/>
          <w:szCs w:val="24"/>
        </w:rPr>
        <w:t>72</w:t>
      </w:r>
      <w:r w:rsidR="00BB5490">
        <w:rPr>
          <w:b/>
          <w:color w:val="000000"/>
          <w:sz w:val="24"/>
          <w:szCs w:val="24"/>
        </w:rPr>
        <w:t>h</w:t>
      </w:r>
    </w:p>
    <w:p w14:paraId="5977402A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tbl>
      <w:tblPr>
        <w:tblStyle w:val="a"/>
        <w:tblW w:w="8023" w:type="dxa"/>
        <w:tblInd w:w="421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2504"/>
        <w:gridCol w:w="1871"/>
        <w:gridCol w:w="1824"/>
        <w:gridCol w:w="1824"/>
      </w:tblGrid>
      <w:tr w:rsidR="00A35B8D" w14:paraId="43D0CA2E" w14:textId="77777777">
        <w:tc>
          <w:tcPr>
            <w:tcW w:w="2504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4EE58384" w14:textId="77777777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Carga horária total: </w:t>
            </w:r>
          </w:p>
          <w:p w14:paraId="55F34D3F" w14:textId="77777777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 h/a</w:t>
            </w:r>
          </w:p>
          <w:p w14:paraId="71E7521C" w14:textId="77777777" w:rsidR="00A35B8D" w:rsidRDefault="00A3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245EF69" w14:textId="019ED90D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Carga horária semanal: </w:t>
            </w:r>
            <w:r w:rsidR="00C50FFE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24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FFE7712" w14:textId="6D7D9583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Carga horária teórica: </w:t>
            </w:r>
            <w:r w:rsidR="00953967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24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402AC4E8" w14:textId="0A1611A7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 prática:</w:t>
            </w:r>
          </w:p>
        </w:tc>
      </w:tr>
      <w:tr w:rsidR="00A35B8D" w14:paraId="3A0100D5" w14:textId="77777777">
        <w:tc>
          <w:tcPr>
            <w:tcW w:w="2504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3BE90EA5" w14:textId="3783AF79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Carga horária presencial: </w:t>
            </w:r>
            <w:r w:rsidR="00953967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71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76E391CD" w14:textId="6C3DB130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 assíncrona:</w:t>
            </w:r>
            <w:r w:rsidR="00A567A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7F21260A" w14:textId="710B2AA7" w:rsidR="00A35B8D" w:rsidRDefault="00602ED0" w:rsidP="0073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 início do </w:t>
            </w:r>
            <w:r w:rsidR="00731FB3">
              <w:rPr>
                <w:b/>
                <w:color w:val="000000"/>
                <w:sz w:val="24"/>
                <w:szCs w:val="24"/>
              </w:rPr>
              <w:t>semestre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24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35BD4B5D" w14:textId="0C60D46B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 fim do </w:t>
            </w:r>
            <w:r w:rsidR="00731FB3">
              <w:rPr>
                <w:b/>
                <w:color w:val="000000"/>
                <w:sz w:val="24"/>
                <w:szCs w:val="24"/>
              </w:rPr>
              <w:t>semestre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5389C13F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66C76DDE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PROFESSORES/AS: </w:t>
      </w:r>
    </w:p>
    <w:tbl>
      <w:tblPr>
        <w:tblStyle w:val="a0"/>
        <w:tblW w:w="8054" w:type="dxa"/>
        <w:tblInd w:w="421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5361"/>
        <w:gridCol w:w="2693"/>
      </w:tblGrid>
      <w:tr w:rsidR="00A35B8D" w14:paraId="65DB42DC" w14:textId="77777777">
        <w:tc>
          <w:tcPr>
            <w:tcW w:w="5361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0BCED1A4" w14:textId="65696279" w:rsidR="00A35B8D" w:rsidRDefault="009D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Eduardo Moreira da Costa</w:t>
            </w:r>
          </w:p>
        </w:tc>
        <w:tc>
          <w:tcPr>
            <w:tcW w:w="2693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184D3AF3" w14:textId="77777777" w:rsidR="00A35B8D" w:rsidRDefault="00A3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9F7E97B" w14:textId="77777777" w:rsidR="00A35B8D" w:rsidRDefault="00A35B8D" w:rsidP="002414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66C4FDA1" w14:textId="198CA18A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SEMESTRE</w:t>
      </w:r>
      <w:r>
        <w:rPr>
          <w:color w:val="000000"/>
          <w:sz w:val="24"/>
          <w:szCs w:val="24"/>
        </w:rPr>
        <w:t xml:space="preserve">: </w:t>
      </w:r>
      <w:r w:rsidR="00731FB3">
        <w:rPr>
          <w:color w:val="000000"/>
          <w:sz w:val="24"/>
          <w:szCs w:val="24"/>
        </w:rPr>
        <w:t>2</w:t>
      </w:r>
    </w:p>
    <w:p w14:paraId="2E43038C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5BEBE793" w14:textId="4AE45B1D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ANO LETIVO:</w:t>
      </w:r>
      <w:r>
        <w:rPr>
          <w:color w:val="000000"/>
          <w:sz w:val="24"/>
          <w:szCs w:val="24"/>
        </w:rPr>
        <w:t xml:space="preserve">    </w:t>
      </w:r>
      <w:r w:rsidR="00E71D66">
        <w:rPr>
          <w:color w:val="000000"/>
          <w:sz w:val="24"/>
          <w:szCs w:val="24"/>
        </w:rPr>
        <w:t>2024</w:t>
      </w:r>
      <w:r w:rsidR="00E71D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</w:t>
      </w:r>
      <w:r>
        <w:rPr>
          <w:b/>
          <w:color w:val="000000"/>
          <w:sz w:val="24"/>
          <w:szCs w:val="24"/>
        </w:rPr>
        <w:t xml:space="preserve">   </w:t>
      </w:r>
    </w:p>
    <w:p w14:paraId="041FEAD1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5780036E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EMENTA:</w:t>
      </w:r>
    </w:p>
    <w:tbl>
      <w:tblPr>
        <w:tblStyle w:val="a1"/>
        <w:tblW w:w="8023" w:type="dxa"/>
        <w:tblInd w:w="421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23"/>
      </w:tblGrid>
      <w:tr w:rsidR="00A35B8D" w14:paraId="43167B8A" w14:textId="77777777">
        <w:tc>
          <w:tcPr>
            <w:tcW w:w="8023" w:type="dxa"/>
          </w:tcPr>
          <w:p w14:paraId="651072F1" w14:textId="0E19CD9C" w:rsidR="00A35B8D" w:rsidRPr="00953967" w:rsidRDefault="00953967" w:rsidP="00953967">
            <w:pPr>
              <w:ind w:left="360"/>
              <w:jc w:val="both"/>
              <w:rPr>
                <w:sz w:val="24"/>
                <w:szCs w:val="24"/>
              </w:rPr>
            </w:pPr>
            <w:r w:rsidRPr="00953967">
              <w:rPr>
                <w:sz w:val="24"/>
                <w:szCs w:val="24"/>
              </w:rPr>
              <w:t>Conceitos, tipos e metodologias de inovação. Gestão de mudanças e planejamento estratégico da inovação. Cultura e liderança para inovação. A tecnologia da inovação.</w:t>
            </w:r>
            <w:r>
              <w:rPr>
                <w:sz w:val="24"/>
                <w:szCs w:val="24"/>
              </w:rPr>
              <w:t xml:space="preserve"> </w:t>
            </w:r>
            <w:r w:rsidRPr="00953967">
              <w:rPr>
                <w:sz w:val="24"/>
                <w:szCs w:val="24"/>
              </w:rPr>
              <w:t>Gestão integrada da inovação. Conhecimento como fator de inovação. Metodologias e ferramentas da gestão. Da idéia à inovação. Modelos de negócio para inovação.</w:t>
            </w:r>
            <w:r>
              <w:rPr>
                <w:sz w:val="24"/>
                <w:szCs w:val="24"/>
              </w:rPr>
              <w:t xml:space="preserve"> </w:t>
            </w:r>
            <w:r w:rsidRPr="00953967">
              <w:rPr>
                <w:sz w:val="24"/>
                <w:szCs w:val="24"/>
              </w:rPr>
              <w:t>Conceitos básicos de gerenciamento de projetos. Planejamento e estruturação de um projeto. Análise da viabilidade de um projeto. Agências de fomento. Cases</w:t>
            </w:r>
          </w:p>
        </w:tc>
      </w:tr>
    </w:tbl>
    <w:p w14:paraId="508E3DDD" w14:textId="77777777" w:rsidR="00A35B8D" w:rsidRDefault="00A35B8D">
      <w:pPr>
        <w:rPr>
          <w:sz w:val="24"/>
          <w:szCs w:val="24"/>
        </w:rPr>
      </w:pPr>
    </w:p>
    <w:p w14:paraId="7BE8343A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 GERAL DA DISCIPLINA:</w:t>
      </w:r>
    </w:p>
    <w:tbl>
      <w:tblPr>
        <w:tblStyle w:val="a2"/>
        <w:tblW w:w="8084" w:type="dxa"/>
        <w:tblInd w:w="360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84"/>
      </w:tblGrid>
      <w:tr w:rsidR="00A35B8D" w14:paraId="2E8EA932" w14:textId="77777777">
        <w:tc>
          <w:tcPr>
            <w:tcW w:w="8084" w:type="dxa"/>
          </w:tcPr>
          <w:p w14:paraId="16289952" w14:textId="1B3AF264" w:rsidR="00A35B8D" w:rsidRDefault="00A14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um entendimento detalhado dos principais aspectos da Inovação.</w:t>
            </w:r>
          </w:p>
        </w:tc>
      </w:tr>
    </w:tbl>
    <w:p w14:paraId="31FDA4CD" w14:textId="77777777" w:rsidR="00A35B8D" w:rsidRDefault="00A35B8D">
      <w:pPr>
        <w:ind w:left="360"/>
        <w:rPr>
          <w:b/>
          <w:sz w:val="24"/>
          <w:szCs w:val="24"/>
        </w:rPr>
      </w:pPr>
    </w:p>
    <w:p w14:paraId="6AA82ACE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OBJETIVOS ESPECÍFICOS:</w:t>
      </w:r>
    </w:p>
    <w:tbl>
      <w:tblPr>
        <w:tblStyle w:val="a3"/>
        <w:tblW w:w="8023" w:type="dxa"/>
        <w:tblInd w:w="421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23"/>
      </w:tblGrid>
      <w:tr w:rsidR="00A35B8D" w14:paraId="36548321" w14:textId="77777777">
        <w:tc>
          <w:tcPr>
            <w:tcW w:w="8023" w:type="dxa"/>
          </w:tcPr>
          <w:p w14:paraId="4859230A" w14:textId="77777777" w:rsidR="00A35B8D" w:rsidRDefault="001631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Desmistificar conceitos de inovação</w:t>
            </w:r>
          </w:p>
          <w:p w14:paraId="55607687" w14:textId="77777777" w:rsidR="00163117" w:rsidRDefault="005460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Detalhar inovações notáveis nas empresas, no governo e na sociedade</w:t>
            </w:r>
          </w:p>
          <w:p w14:paraId="507F14F9" w14:textId="43E81BEE" w:rsidR="00546080" w:rsidRDefault="00471F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Identificar o ambiente propício para a Inovação</w:t>
            </w:r>
          </w:p>
        </w:tc>
      </w:tr>
    </w:tbl>
    <w:p w14:paraId="63374754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5AB84026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6981DB74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CONTEÚDO PROGRAMÁTICO:</w:t>
      </w:r>
    </w:p>
    <w:tbl>
      <w:tblPr>
        <w:tblStyle w:val="a4"/>
        <w:tblW w:w="8048" w:type="dxa"/>
        <w:tblInd w:w="396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48"/>
      </w:tblGrid>
      <w:tr w:rsidR="00A35B8D" w14:paraId="0D3A895C" w14:textId="77777777">
        <w:tc>
          <w:tcPr>
            <w:tcW w:w="8048" w:type="dxa"/>
          </w:tcPr>
          <w:p w14:paraId="35CCCF54" w14:textId="70C4B4A8" w:rsidR="00E624E0" w:rsidRDefault="00953967" w:rsidP="0095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Introdução aos principais conceitos de Inovação. Tipos de Inovação. Trajetória da Inovação. Inovação na prática das empresas, do governo e da sociedade. Condições para a existência de inovação, startups, dinheiro e habitats.</w:t>
            </w:r>
          </w:p>
        </w:tc>
      </w:tr>
    </w:tbl>
    <w:p w14:paraId="19B4389C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31EC7644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CALENDÁRIO DA DISCIPLINA:</w:t>
      </w:r>
    </w:p>
    <w:tbl>
      <w:tblPr>
        <w:tblStyle w:val="a5"/>
        <w:tblW w:w="8023" w:type="dxa"/>
        <w:tblInd w:w="421" w:type="dxa"/>
        <w:tblBorders>
          <w:top w:val="single" w:sz="24" w:space="0" w:color="00B0F0"/>
          <w:left w:val="single" w:sz="24" w:space="0" w:color="D0CECE"/>
          <w:bottom w:val="single" w:sz="24" w:space="0" w:color="00B0F0"/>
          <w:right w:val="single" w:sz="24" w:space="0" w:color="D0CECE"/>
          <w:insideH w:val="single" w:sz="24" w:space="0" w:color="00B0F0"/>
          <w:insideV w:val="single" w:sz="2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7198"/>
      </w:tblGrid>
      <w:tr w:rsidR="00A35B8D" w14:paraId="286D768A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781CE04" w14:textId="77777777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2CD953B8" w14:textId="4E46D8D5" w:rsidR="00A35B8D" w:rsidRPr="00326806" w:rsidRDefault="00602ED0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 E/OU ATIVIDADES</w:t>
            </w:r>
          </w:p>
        </w:tc>
      </w:tr>
      <w:tr w:rsidR="00A35B8D" w14:paraId="25F8F725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0A69448F" w14:textId="77777777" w:rsidR="00A35B8D" w:rsidRDefault="0060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0377CCD0" w14:textId="35DD949F" w:rsidR="00A35B8D" w:rsidRDefault="00007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Introdução à disciplina – Apresentação dos alunos e professor</w:t>
            </w:r>
          </w:p>
        </w:tc>
      </w:tr>
      <w:tr w:rsidR="00326806" w14:paraId="4DE7A840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B2E0707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0FD0876A" w14:textId="6573145D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O conceito de Inovação</w:t>
            </w:r>
          </w:p>
        </w:tc>
      </w:tr>
      <w:tr w:rsidR="00326806" w14:paraId="1116A432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4B2E88AC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533E1E20" w14:textId="791936BC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Tipos de inovação</w:t>
            </w:r>
          </w:p>
        </w:tc>
      </w:tr>
      <w:tr w:rsidR="00326806" w14:paraId="10074FD7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2CA5BB3A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6D0C6839" w14:textId="46673A5F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Trajetória da Inovação</w:t>
            </w:r>
          </w:p>
        </w:tc>
      </w:tr>
      <w:tr w:rsidR="00326806" w14:paraId="7676DD9E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038EABC6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1360750B" w14:textId="7ECB0B24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Revisão </w:t>
            </w:r>
            <w:r w:rsidR="00CE15B4">
              <w:rPr>
                <w:rFonts w:asciiTheme="minorHAnsi" w:hAnsiTheme="minorHAnsi" w:cstheme="minorHAnsi"/>
                <w:sz w:val="24"/>
                <w:szCs w:val="24"/>
              </w:rPr>
              <w:t>caracterização da Inovação</w:t>
            </w:r>
          </w:p>
        </w:tc>
      </w:tr>
      <w:tr w:rsidR="00326806" w14:paraId="496E307B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4920E032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0D45CA4A" w14:textId="3636DA1E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Avaliação</w:t>
            </w:r>
            <w:r w:rsidR="00CE15B4">
              <w:rPr>
                <w:color w:val="000000"/>
                <w:sz w:val="24"/>
                <w:szCs w:val="24"/>
              </w:rPr>
              <w:t xml:space="preserve"> intermediária</w:t>
            </w:r>
          </w:p>
        </w:tc>
      </w:tr>
      <w:tr w:rsidR="00326806" w14:paraId="6D35348C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2346AFFC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69DA0D18" w14:textId="7FF50911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Inovação nas Empresas</w:t>
            </w:r>
          </w:p>
        </w:tc>
      </w:tr>
      <w:tr w:rsidR="00326806" w14:paraId="28E72578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2D2DCF1A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516EF62E" w14:textId="10951B2D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Inovação na Sociedade </w:t>
            </w:r>
          </w:p>
        </w:tc>
      </w:tr>
      <w:tr w:rsidR="00326806" w14:paraId="5DAF3A7B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46952F81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644C4991" w14:textId="39156946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Inovação no Governo</w:t>
            </w:r>
          </w:p>
        </w:tc>
      </w:tr>
      <w:tr w:rsidR="00326806" w14:paraId="597DB465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266375B9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50A80968" w14:textId="3EBEFF49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Revisão </w:t>
            </w:r>
            <w:r w:rsidR="00CE15B4">
              <w:rPr>
                <w:rFonts w:asciiTheme="minorHAnsi" w:hAnsiTheme="minorHAnsi" w:cstheme="minorHAnsi"/>
                <w:sz w:val="24"/>
                <w:szCs w:val="24"/>
              </w:rPr>
              <w:t>das aplicações de inovação nos diversos segmentos</w:t>
            </w:r>
          </w:p>
        </w:tc>
      </w:tr>
      <w:tr w:rsidR="00326806" w14:paraId="13E60A1A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467E69D2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7AAE830A" w14:textId="1BB263E4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Avaliação </w:t>
            </w:r>
            <w:r w:rsidR="00CE15B4">
              <w:rPr>
                <w:color w:val="000000"/>
                <w:sz w:val="24"/>
                <w:szCs w:val="24"/>
              </w:rPr>
              <w:t>intermediária</w:t>
            </w:r>
          </w:p>
        </w:tc>
      </w:tr>
      <w:tr w:rsidR="00326806" w14:paraId="137E0534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7B1E3779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5143075B" w14:textId="699C1D0E" w:rsidR="00326806" w:rsidRDefault="00CE15B4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ambiente de inovação: </w:t>
            </w:r>
            <w:r w:rsidR="00326806">
              <w:rPr>
                <w:rFonts w:asciiTheme="minorHAnsi" w:hAnsiTheme="minorHAnsi" w:cstheme="minorHAnsi"/>
                <w:sz w:val="24"/>
                <w:szCs w:val="24"/>
              </w:rPr>
              <w:t>Startups</w:t>
            </w:r>
          </w:p>
        </w:tc>
      </w:tr>
      <w:tr w:rsidR="00326806" w14:paraId="01A5CBCC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649A58E1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1050AA66" w14:textId="4B6F178B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Dinheiro para Inovação</w:t>
            </w:r>
          </w:p>
        </w:tc>
      </w:tr>
      <w:tr w:rsidR="00326806" w14:paraId="0D1FB39D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0880230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0CC8C44F" w14:textId="1C8EB1AF" w:rsidR="00326806" w:rsidRDefault="00CE15B4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326806">
              <w:rPr>
                <w:rFonts w:asciiTheme="minorHAnsi" w:hAnsiTheme="minorHAnsi" w:cstheme="minorHAnsi"/>
                <w:sz w:val="24"/>
                <w:szCs w:val="24"/>
              </w:rPr>
              <w:t>abitats de Inovação</w:t>
            </w:r>
          </w:p>
        </w:tc>
      </w:tr>
      <w:tr w:rsidR="00326806" w14:paraId="6E6DEDE3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143A4842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1AF2C4A0" w14:textId="0472A7DD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Revisão </w:t>
            </w:r>
            <w:r w:rsidR="00CE15B4">
              <w:rPr>
                <w:rFonts w:asciiTheme="minorHAnsi" w:hAnsiTheme="minorHAnsi" w:cstheme="minorHAnsi"/>
                <w:sz w:val="24"/>
                <w:szCs w:val="24"/>
              </w:rPr>
              <w:t>do ambiente de inovação</w:t>
            </w:r>
          </w:p>
        </w:tc>
      </w:tr>
      <w:tr w:rsidR="00326806" w14:paraId="1D6A149B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0A4C0D69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22AB3702" w14:textId="5820D5EB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Avaliação </w:t>
            </w:r>
            <w:r w:rsidR="00CE15B4">
              <w:rPr>
                <w:color w:val="000000"/>
                <w:sz w:val="24"/>
                <w:szCs w:val="24"/>
              </w:rPr>
              <w:t>intermediária</w:t>
            </w:r>
          </w:p>
        </w:tc>
      </w:tr>
      <w:tr w:rsidR="00326806" w14:paraId="0F69F85B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09A53FBA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238A65A4" w14:textId="5A71C9D9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Descrição do Trabalho final</w:t>
            </w:r>
          </w:p>
        </w:tc>
      </w:tr>
      <w:tr w:rsidR="00326806" w14:paraId="15C544C3" w14:textId="7777777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6F69823D" w14:textId="77777777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3DB64D6E" w14:textId="30BF40CA" w:rsidR="00326806" w:rsidRDefault="00326806" w:rsidP="003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Entrega do Trabalho final</w:t>
            </w:r>
          </w:p>
        </w:tc>
      </w:tr>
    </w:tbl>
    <w:p w14:paraId="4BEBB179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2C04577C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METODOLOGIA DE ENSINO:</w:t>
      </w:r>
    </w:p>
    <w:tbl>
      <w:tblPr>
        <w:tblStyle w:val="a6"/>
        <w:tblW w:w="8024" w:type="dxa"/>
        <w:tblInd w:w="421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24"/>
      </w:tblGrid>
      <w:tr w:rsidR="00A35B8D" w14:paraId="490D639E" w14:textId="77777777">
        <w:tc>
          <w:tcPr>
            <w:tcW w:w="8024" w:type="dxa"/>
          </w:tcPr>
          <w:p w14:paraId="30E19696" w14:textId="0FA6BCEC" w:rsidR="002C0B5D" w:rsidRDefault="002C0B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Aulas presenciais </w:t>
            </w:r>
            <w:r w:rsidR="00953967">
              <w:rPr>
                <w:bCs/>
                <w:sz w:val="24"/>
                <w:szCs w:val="24"/>
              </w:rPr>
              <w:t>e uso intensivo de vídeos com conteúdo selecionado para cada tema semanal</w:t>
            </w:r>
          </w:p>
          <w:p w14:paraId="3D9CF26F" w14:textId="407B42BE" w:rsidR="00C90A5E" w:rsidRPr="00C90A5E" w:rsidRDefault="009539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Palestras de convidados especialistas nos diversos temas da disciplina</w:t>
            </w:r>
          </w:p>
        </w:tc>
      </w:tr>
    </w:tbl>
    <w:p w14:paraId="21B36F54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7BC2B591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METODOLOGIA DE AVALIAÇÃO:</w:t>
      </w:r>
    </w:p>
    <w:tbl>
      <w:tblPr>
        <w:tblStyle w:val="a7"/>
        <w:tblW w:w="8023" w:type="dxa"/>
        <w:tblInd w:w="421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23"/>
      </w:tblGrid>
      <w:tr w:rsidR="00A35B8D" w14:paraId="11430298" w14:textId="77777777">
        <w:tc>
          <w:tcPr>
            <w:tcW w:w="8023" w:type="dxa"/>
          </w:tcPr>
          <w:p w14:paraId="74A62130" w14:textId="15B3D932" w:rsidR="00A35B8D" w:rsidRDefault="00B12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Tarefas (uma individual e uma coletiva, com grupos aleatórios) a cada semana</w:t>
            </w:r>
            <w:r w:rsidR="003921B3">
              <w:rPr>
                <w:bCs/>
                <w:color w:val="000000"/>
                <w:sz w:val="24"/>
                <w:szCs w:val="24"/>
              </w:rPr>
              <w:t xml:space="preserve"> – 40 pontos</w:t>
            </w:r>
          </w:p>
          <w:p w14:paraId="090D2649" w14:textId="0B8CB37D" w:rsidR="00027990" w:rsidRDefault="0067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Presença e </w:t>
            </w:r>
            <w:r w:rsidR="00027990">
              <w:rPr>
                <w:bCs/>
                <w:color w:val="000000"/>
                <w:sz w:val="24"/>
                <w:szCs w:val="24"/>
              </w:rPr>
              <w:t xml:space="preserve">Avaliação </w:t>
            </w:r>
            <w:r w:rsidR="00953967">
              <w:rPr>
                <w:bCs/>
                <w:color w:val="000000"/>
                <w:sz w:val="24"/>
                <w:szCs w:val="24"/>
              </w:rPr>
              <w:t>a cada 4 aulas</w:t>
            </w:r>
            <w:r w:rsidR="003921B3">
              <w:rPr>
                <w:bCs/>
                <w:color w:val="000000"/>
                <w:sz w:val="24"/>
                <w:szCs w:val="24"/>
              </w:rPr>
              <w:t xml:space="preserve"> – 20 pontos</w:t>
            </w:r>
          </w:p>
          <w:p w14:paraId="77BC6386" w14:textId="624334AD" w:rsidR="00027990" w:rsidRPr="00B128F2" w:rsidRDefault="00027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Trabalho final em grupo escolhido pelo aluno</w:t>
            </w:r>
            <w:r w:rsidR="003921B3">
              <w:rPr>
                <w:bCs/>
                <w:color w:val="000000"/>
                <w:sz w:val="24"/>
                <w:szCs w:val="24"/>
              </w:rPr>
              <w:t xml:space="preserve"> – 40 pontos</w:t>
            </w:r>
          </w:p>
        </w:tc>
      </w:tr>
    </w:tbl>
    <w:p w14:paraId="52C73EE2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40C450BF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BIBLIOGRAFIA:</w:t>
      </w:r>
    </w:p>
    <w:tbl>
      <w:tblPr>
        <w:tblStyle w:val="a8"/>
        <w:tblW w:w="8023" w:type="dxa"/>
        <w:tblInd w:w="421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23"/>
      </w:tblGrid>
      <w:tr w:rsidR="00A35B8D" w14:paraId="1C7CEEA8" w14:textId="77777777">
        <w:tc>
          <w:tcPr>
            <w:tcW w:w="8023" w:type="dxa"/>
          </w:tcPr>
          <w:p w14:paraId="60C57BDC" w14:textId="163FB4B9" w:rsidR="008429C8" w:rsidRPr="00710EDA" w:rsidRDefault="008429C8" w:rsidP="008429C8">
            <w:pPr>
              <w:pStyle w:val="Default"/>
              <w:spacing w:before="120"/>
              <w:ind w:left="360"/>
              <w:jc w:val="both"/>
              <w:rPr>
                <w:rFonts w:asciiTheme="minorHAnsi" w:hAnsiTheme="minorHAnsi" w:cstheme="minorHAnsi"/>
              </w:rPr>
            </w:pPr>
            <w:r w:rsidRPr="00710EDA">
              <w:rPr>
                <w:rFonts w:asciiTheme="minorHAnsi" w:hAnsiTheme="minorHAnsi" w:cstheme="minorHAnsi"/>
              </w:rPr>
              <w:t xml:space="preserve">Ao longo do semestre, a bibliografia é </w:t>
            </w:r>
            <w:r>
              <w:rPr>
                <w:rFonts w:asciiTheme="minorHAnsi" w:hAnsiTheme="minorHAnsi" w:cstheme="minorHAnsi"/>
              </w:rPr>
              <w:t>revista</w:t>
            </w:r>
            <w:r w:rsidRPr="00710EDA">
              <w:rPr>
                <w:rFonts w:asciiTheme="minorHAnsi" w:hAnsiTheme="minorHAnsi" w:cstheme="minorHAnsi"/>
              </w:rPr>
              <w:t xml:space="preserve"> com a indicação de artigos publicados em periódicos científicos </w:t>
            </w:r>
            <w:r>
              <w:rPr>
                <w:rFonts w:asciiTheme="minorHAnsi" w:hAnsiTheme="minorHAnsi" w:cstheme="minorHAnsi"/>
              </w:rPr>
              <w:t xml:space="preserve">ou na Internet e </w:t>
            </w:r>
            <w:r w:rsidR="00CE15B4">
              <w:rPr>
                <w:rFonts w:asciiTheme="minorHAnsi" w:hAnsiTheme="minorHAnsi" w:cstheme="minorHAnsi"/>
              </w:rPr>
              <w:t xml:space="preserve">vídeos </w:t>
            </w:r>
            <w:r>
              <w:rPr>
                <w:rFonts w:asciiTheme="minorHAnsi" w:hAnsiTheme="minorHAnsi" w:cstheme="minorHAnsi"/>
              </w:rPr>
              <w:t>d</w:t>
            </w:r>
            <w:r w:rsidRPr="00710EDA">
              <w:rPr>
                <w:rFonts w:asciiTheme="minorHAnsi" w:hAnsiTheme="minorHAnsi" w:cstheme="minorHAnsi"/>
              </w:rPr>
              <w:t xml:space="preserve">isponibilizados aos alunos. Este procedimento é adotado tendo em vista o alto grau de inovações que surgem </w:t>
            </w:r>
            <w:r>
              <w:rPr>
                <w:rFonts w:asciiTheme="minorHAnsi" w:hAnsiTheme="minorHAnsi" w:cstheme="minorHAnsi"/>
              </w:rPr>
              <w:t>anualmente e que afetam o conteúdo da</w:t>
            </w:r>
            <w:r w:rsidRPr="00710EDA">
              <w:rPr>
                <w:rFonts w:asciiTheme="minorHAnsi" w:hAnsiTheme="minorHAnsi" w:cstheme="minorHAnsi"/>
              </w:rPr>
              <w:t xml:space="preserve"> disciplina. </w:t>
            </w:r>
          </w:p>
          <w:p w14:paraId="465A97C3" w14:textId="77777777" w:rsidR="00A35B8D" w:rsidRPr="008429C8" w:rsidRDefault="00A35B8D" w:rsidP="0084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FDC5C33" w14:textId="77777777" w:rsidR="00A35B8D" w:rsidRDefault="00A35B8D" w:rsidP="008429C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43CA0112" w14:textId="77777777" w:rsidR="00A35B8D" w:rsidRDefault="00A35B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3797E2C9" w14:textId="77777777" w:rsidR="00A35B8D" w:rsidRDefault="00602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BIBLIOGRAFIA COMPLEMENTAR: </w:t>
      </w:r>
    </w:p>
    <w:tbl>
      <w:tblPr>
        <w:tblStyle w:val="a9"/>
        <w:tblW w:w="8024" w:type="dxa"/>
        <w:tblInd w:w="421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24"/>
      </w:tblGrid>
      <w:tr w:rsidR="00A35B8D" w14:paraId="3F9200A8" w14:textId="77777777">
        <w:tc>
          <w:tcPr>
            <w:tcW w:w="8024" w:type="dxa"/>
          </w:tcPr>
          <w:p w14:paraId="58E40B4A" w14:textId="36987FC7" w:rsidR="00A35B8D" w:rsidRDefault="00065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Manual de Oslo</w:t>
            </w:r>
          </w:p>
        </w:tc>
      </w:tr>
    </w:tbl>
    <w:p w14:paraId="4F95D56B" w14:textId="77777777" w:rsidR="00A35B8D" w:rsidRDefault="00A35B8D">
      <w:pPr>
        <w:rPr>
          <w:b/>
          <w:sz w:val="24"/>
          <w:szCs w:val="24"/>
        </w:rPr>
      </w:pPr>
    </w:p>
    <w:tbl>
      <w:tblPr>
        <w:tblStyle w:val="aa"/>
        <w:tblW w:w="8023" w:type="dxa"/>
        <w:tblInd w:w="421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8023"/>
      </w:tblGrid>
      <w:tr w:rsidR="00A35B8D" w14:paraId="4B6A7E15" w14:textId="77777777">
        <w:tc>
          <w:tcPr>
            <w:tcW w:w="8023" w:type="dxa"/>
          </w:tcPr>
          <w:p w14:paraId="4229400A" w14:textId="77777777" w:rsidR="00A35B8D" w:rsidRDefault="00A35B8D">
            <w:pPr>
              <w:jc w:val="center"/>
              <w:rPr>
                <w:b/>
                <w:sz w:val="24"/>
                <w:szCs w:val="24"/>
              </w:rPr>
            </w:pPr>
          </w:p>
          <w:p w14:paraId="3687D021" w14:textId="77777777" w:rsidR="00A35B8D" w:rsidRDefault="00A35B8D">
            <w:pPr>
              <w:jc w:val="center"/>
              <w:rPr>
                <w:b/>
                <w:sz w:val="24"/>
                <w:szCs w:val="24"/>
              </w:rPr>
            </w:pPr>
          </w:p>
          <w:p w14:paraId="13486439" w14:textId="77777777" w:rsidR="00A35B8D" w:rsidRDefault="00A35B8D">
            <w:pPr>
              <w:jc w:val="center"/>
              <w:rPr>
                <w:b/>
                <w:sz w:val="24"/>
                <w:szCs w:val="24"/>
              </w:rPr>
            </w:pPr>
          </w:p>
          <w:p w14:paraId="5B399734" w14:textId="77777777" w:rsidR="00A35B8D" w:rsidRDefault="00A35B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B8D" w14:paraId="2637CC1B" w14:textId="77777777">
        <w:tc>
          <w:tcPr>
            <w:tcW w:w="8023" w:type="dxa"/>
          </w:tcPr>
          <w:p w14:paraId="4F73BD73" w14:textId="77777777" w:rsidR="00A35B8D" w:rsidRDefault="0060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e assinatura digital do professor</w:t>
            </w:r>
          </w:p>
        </w:tc>
      </w:tr>
    </w:tbl>
    <w:p w14:paraId="74F243C3" w14:textId="77777777" w:rsidR="00A35B8D" w:rsidRDefault="00602ED0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35B8D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D465" w14:textId="77777777" w:rsidR="003C1B10" w:rsidRDefault="003C1B10">
      <w:pPr>
        <w:spacing w:after="0" w:line="240" w:lineRule="auto"/>
      </w:pPr>
      <w:r>
        <w:separator/>
      </w:r>
    </w:p>
  </w:endnote>
  <w:endnote w:type="continuationSeparator" w:id="0">
    <w:p w14:paraId="0F7183F3" w14:textId="77777777" w:rsidR="003C1B10" w:rsidRDefault="003C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CDDF5" w14:textId="77777777" w:rsidR="003C1B10" w:rsidRDefault="003C1B10">
      <w:pPr>
        <w:spacing w:after="0" w:line="240" w:lineRule="auto"/>
      </w:pPr>
      <w:r>
        <w:separator/>
      </w:r>
    </w:p>
  </w:footnote>
  <w:footnote w:type="continuationSeparator" w:id="0">
    <w:p w14:paraId="69F7B77C" w14:textId="77777777" w:rsidR="003C1B10" w:rsidRDefault="003C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9841" w14:textId="77777777" w:rsidR="00A35B8D" w:rsidRDefault="00A35B8D">
    <w:pPr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E681" w14:textId="77777777" w:rsidR="00A35B8D" w:rsidRDefault="00602ED0">
    <w:pPr>
      <w:spacing w:after="0"/>
      <w:jc w:val="center"/>
    </w:pPr>
    <w:r>
      <w:rPr>
        <w:noProof/>
      </w:rPr>
      <w:drawing>
        <wp:inline distT="0" distB="0" distL="0" distR="0" wp14:anchorId="6299D5E9" wp14:editId="42B02B67">
          <wp:extent cx="723900" cy="723900"/>
          <wp:effectExtent l="0" t="0" r="0" b="0"/>
          <wp:docPr id="9852309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3CA553" w14:textId="77777777" w:rsidR="00A35B8D" w:rsidRDefault="00602ED0">
    <w:pPr>
      <w:spacing w:after="0"/>
      <w:jc w:val="center"/>
    </w:pPr>
    <w:r>
      <w:t>Serviço Público Federal</w:t>
    </w:r>
  </w:p>
  <w:p w14:paraId="7D9F3F69" w14:textId="77777777" w:rsidR="00A35B8D" w:rsidRDefault="00602ED0">
    <w:pPr>
      <w:spacing w:after="0"/>
      <w:jc w:val="center"/>
    </w:pPr>
    <w:r>
      <w:t>Universidade Federal de Santa Catarina</w:t>
    </w:r>
  </w:p>
  <w:p w14:paraId="61508C50" w14:textId="77777777" w:rsidR="00A35B8D" w:rsidRDefault="00602ED0">
    <w:pPr>
      <w:spacing w:after="0"/>
      <w:jc w:val="center"/>
    </w:pPr>
    <w:r>
      <w:t>Centro Tecnológico</w:t>
    </w:r>
  </w:p>
  <w:p w14:paraId="6A23CBED" w14:textId="77777777" w:rsidR="00A35B8D" w:rsidRDefault="00602ED0">
    <w:pPr>
      <w:spacing w:after="0"/>
      <w:jc w:val="center"/>
    </w:pPr>
    <w:r>
      <w:t>Departamento de Engenharia do Conhecimento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E44ED"/>
    <w:multiLevelType w:val="multilevel"/>
    <w:tmpl w:val="DAF6A3E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4A8A"/>
    <w:multiLevelType w:val="multilevel"/>
    <w:tmpl w:val="CA0E0D9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7082881">
    <w:abstractNumId w:val="1"/>
  </w:num>
  <w:num w:numId="2" w16cid:durableId="195312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8D"/>
    <w:rsid w:val="00007F46"/>
    <w:rsid w:val="00027990"/>
    <w:rsid w:val="00065D0E"/>
    <w:rsid w:val="00077DE8"/>
    <w:rsid w:val="000918B3"/>
    <w:rsid w:val="00163117"/>
    <w:rsid w:val="001A3AF1"/>
    <w:rsid w:val="001D0C48"/>
    <w:rsid w:val="002414A0"/>
    <w:rsid w:val="002C0B5D"/>
    <w:rsid w:val="00300705"/>
    <w:rsid w:val="00326806"/>
    <w:rsid w:val="003362A1"/>
    <w:rsid w:val="003921B3"/>
    <w:rsid w:val="003A74CA"/>
    <w:rsid w:val="003C1B10"/>
    <w:rsid w:val="003D54A3"/>
    <w:rsid w:val="00471F91"/>
    <w:rsid w:val="004800EA"/>
    <w:rsid w:val="00485AF7"/>
    <w:rsid w:val="00493707"/>
    <w:rsid w:val="00546080"/>
    <w:rsid w:val="00563683"/>
    <w:rsid w:val="00585090"/>
    <w:rsid w:val="00602ED0"/>
    <w:rsid w:val="0067168A"/>
    <w:rsid w:val="00675E62"/>
    <w:rsid w:val="00731FB3"/>
    <w:rsid w:val="00776C8F"/>
    <w:rsid w:val="00815876"/>
    <w:rsid w:val="0082272D"/>
    <w:rsid w:val="008429C8"/>
    <w:rsid w:val="00953967"/>
    <w:rsid w:val="009B7D88"/>
    <w:rsid w:val="009D069F"/>
    <w:rsid w:val="00A00511"/>
    <w:rsid w:val="00A14DEE"/>
    <w:rsid w:val="00A35B8D"/>
    <w:rsid w:val="00A567AE"/>
    <w:rsid w:val="00B128F2"/>
    <w:rsid w:val="00B625C3"/>
    <w:rsid w:val="00BB5490"/>
    <w:rsid w:val="00C2772D"/>
    <w:rsid w:val="00C34558"/>
    <w:rsid w:val="00C50FFE"/>
    <w:rsid w:val="00C90A5E"/>
    <w:rsid w:val="00CB4F5A"/>
    <w:rsid w:val="00CC2C37"/>
    <w:rsid w:val="00CE15B4"/>
    <w:rsid w:val="00CE4816"/>
    <w:rsid w:val="00D317C8"/>
    <w:rsid w:val="00D54A25"/>
    <w:rsid w:val="00E5690A"/>
    <w:rsid w:val="00E624E0"/>
    <w:rsid w:val="00E71D66"/>
    <w:rsid w:val="00EA0772"/>
    <w:rsid w:val="00EC631C"/>
    <w:rsid w:val="00F115CC"/>
    <w:rsid w:val="00F273AE"/>
    <w:rsid w:val="00F355B0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3499"/>
  <w15:docId w15:val="{B044C9CC-9932-4E0B-BFE1-9FD339C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7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01611"/>
    <w:pPr>
      <w:ind w:left="720"/>
      <w:contextualSpacing/>
    </w:pPr>
  </w:style>
  <w:style w:type="table" w:styleId="Tabelacomgrade">
    <w:name w:val="Table Grid"/>
    <w:basedOn w:val="Tabelanormal"/>
    <w:uiPriority w:val="39"/>
    <w:rsid w:val="008A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8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F6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261"/>
  </w:style>
  <w:style w:type="paragraph" w:styleId="Rodap">
    <w:name w:val="footer"/>
    <w:basedOn w:val="Normal"/>
    <w:link w:val="RodapChar"/>
    <w:uiPriority w:val="99"/>
    <w:unhideWhenUsed/>
    <w:rsid w:val="00EF6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26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1C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1C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1CC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56B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56B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afOwsk9fA9KAteJSIMRel0oHg==">CgMxLjA4AHIhMWxYSTJKSVBUM2dwZEd2TUNpNzZKVE5xNndyaFVlbHJu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Robson Griebeler</dc:creator>
  <cp:lastModifiedBy>EGC</cp:lastModifiedBy>
  <cp:revision>3</cp:revision>
  <dcterms:created xsi:type="dcterms:W3CDTF">2024-06-27T13:28:00Z</dcterms:created>
  <dcterms:modified xsi:type="dcterms:W3CDTF">2024-07-16T13:15:00Z</dcterms:modified>
</cp:coreProperties>
</file>