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3F47" w14:textId="3EDDC30F" w:rsidR="00C75130" w:rsidRPr="00710EDA" w:rsidRDefault="004F17BF" w:rsidP="003E70B9">
      <w:pPr>
        <w:pStyle w:val="Ttulo1"/>
        <w:pBdr>
          <w:top w:val="thinThickThinSmallGap" w:sz="24" w:space="6" w:color="auto"/>
        </w:pBd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 xml:space="preserve">PLANO DE ENSINO </w:t>
      </w:r>
    </w:p>
    <w:p w14:paraId="1A401264" w14:textId="77777777" w:rsidR="00C75130" w:rsidRPr="00710EDA" w:rsidRDefault="00C75130" w:rsidP="001702F2">
      <w:pPr>
        <w:pStyle w:val="Ttulo2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sz w:val="24"/>
          <w:szCs w:val="24"/>
        </w:rPr>
        <w:t>1</w:t>
      </w:r>
      <w:r w:rsidR="00607895" w:rsidRPr="00710EDA">
        <w:rPr>
          <w:rFonts w:asciiTheme="minorHAnsi" w:hAnsiTheme="minorHAnsi" w:cstheme="minorHAnsi"/>
          <w:sz w:val="24"/>
          <w:szCs w:val="24"/>
        </w:rPr>
        <w:t>.</w:t>
      </w:r>
      <w:r w:rsidRPr="00710EDA">
        <w:rPr>
          <w:rFonts w:asciiTheme="minorHAnsi" w:hAnsiTheme="minorHAnsi" w:cstheme="minorHAnsi"/>
          <w:sz w:val="24"/>
          <w:szCs w:val="24"/>
        </w:rPr>
        <w:t xml:space="preserve"> IDENTIFICAÇÃO</w:t>
      </w:r>
    </w:p>
    <w:p w14:paraId="166C686C" w14:textId="62714E73" w:rsidR="001702F2" w:rsidRPr="00710EDA" w:rsidRDefault="005071B6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NOME DA DISCIPLINA</w:t>
      </w:r>
      <w:r w:rsidR="00AE689D" w:rsidRPr="00710EDA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C485C" w:rsidRPr="00710EDA">
        <w:rPr>
          <w:rFonts w:asciiTheme="minorHAnsi" w:hAnsiTheme="minorHAnsi" w:cstheme="minorHAnsi"/>
          <w:sz w:val="24"/>
          <w:szCs w:val="24"/>
        </w:rPr>
        <w:tab/>
      </w:r>
      <w:r w:rsidR="00AE689D" w:rsidRPr="00710EDA">
        <w:rPr>
          <w:rFonts w:asciiTheme="minorHAnsi" w:hAnsiTheme="minorHAnsi" w:cstheme="minorHAnsi"/>
          <w:sz w:val="24"/>
          <w:szCs w:val="24"/>
        </w:rPr>
        <w:t xml:space="preserve"> </w:t>
      </w:r>
      <w:r w:rsidR="00D02FEB">
        <w:rPr>
          <w:sz w:val="24"/>
          <w:szCs w:val="24"/>
        </w:rPr>
        <w:t>EGC</w:t>
      </w:r>
      <w:r w:rsidR="00090D4B">
        <w:rPr>
          <w:sz w:val="24"/>
          <w:szCs w:val="24"/>
        </w:rPr>
        <w:t>90</w:t>
      </w:r>
      <w:r w:rsidR="00D02FEB">
        <w:rPr>
          <w:sz w:val="24"/>
          <w:szCs w:val="24"/>
        </w:rPr>
        <w:t>34 – Projetos Interdisciplinares I</w:t>
      </w:r>
    </w:p>
    <w:p w14:paraId="3CC045FA" w14:textId="77777777" w:rsidR="009203BA" w:rsidRDefault="009203BA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4336EA" w14:textId="7F280121" w:rsidR="00AE689D" w:rsidRDefault="00AE689D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>Carga Horária</w:t>
      </w:r>
      <w:r w:rsidRPr="00710EDA">
        <w:rPr>
          <w:rFonts w:asciiTheme="minorHAnsi" w:hAnsiTheme="minorHAnsi" w:cstheme="minorHAnsi"/>
          <w:sz w:val="24"/>
          <w:szCs w:val="24"/>
        </w:rPr>
        <w:t xml:space="preserve">: </w:t>
      </w:r>
      <w:r w:rsidR="007C485C" w:rsidRPr="00710E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9780" w:type="dxa"/>
        <w:tblInd w:w="-30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843"/>
        <w:gridCol w:w="1843"/>
        <w:gridCol w:w="1842"/>
        <w:gridCol w:w="1842"/>
      </w:tblGrid>
      <w:tr w:rsidR="007154F7" w14:paraId="3961ECF7" w14:textId="77C822B4" w:rsidTr="007154F7">
        <w:trPr>
          <w:trHeight w:val="858"/>
        </w:trPr>
        <w:tc>
          <w:tcPr>
            <w:tcW w:w="2410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F69D34A" w14:textId="5CCD9444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Carga horária total: </w:t>
            </w:r>
          </w:p>
          <w:p w14:paraId="55BDDD4D" w14:textId="77777777" w:rsidR="00E8598D" w:rsidRDefault="00E8598D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</w:p>
          <w:p w14:paraId="788383F0" w14:textId="357B48E2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90 h/a</w:t>
            </w:r>
          </w:p>
        </w:tc>
        <w:tc>
          <w:tcPr>
            <w:tcW w:w="1843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0CBBCD04" w14:textId="77777777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Carga horária semanal: </w:t>
            </w:r>
          </w:p>
          <w:p w14:paraId="6869768F" w14:textId="04828258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5h</w:t>
            </w:r>
          </w:p>
        </w:tc>
        <w:tc>
          <w:tcPr>
            <w:tcW w:w="1843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303F3935" w14:textId="77777777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Carga horária teórica: </w:t>
            </w:r>
          </w:p>
          <w:p w14:paraId="30F64D34" w14:textId="1DCF2683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2h</w:t>
            </w:r>
          </w:p>
        </w:tc>
        <w:tc>
          <w:tcPr>
            <w:tcW w:w="1842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3D8E6F18" w14:textId="77777777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Carga horária prática: </w:t>
            </w:r>
          </w:p>
          <w:p w14:paraId="73FC8407" w14:textId="048A027F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3h</w:t>
            </w:r>
          </w:p>
        </w:tc>
        <w:tc>
          <w:tcPr>
            <w:tcW w:w="1842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3E84C79" w14:textId="73A57AA7" w:rsidR="007154F7" w:rsidRDefault="007154F7" w:rsidP="0063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Carga horária presencial: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90h/a</w:t>
            </w:r>
          </w:p>
        </w:tc>
      </w:tr>
    </w:tbl>
    <w:p w14:paraId="3FB6B5D0" w14:textId="77777777" w:rsidR="00634C12" w:rsidRDefault="00634C12" w:rsidP="00420237">
      <w:pPr>
        <w:rPr>
          <w:sz w:val="24"/>
          <w:szCs w:val="24"/>
        </w:rPr>
      </w:pPr>
    </w:p>
    <w:p w14:paraId="4E8CC143" w14:textId="77777777" w:rsidR="00420237" w:rsidRDefault="00420237" w:rsidP="00420237">
      <w:pPr>
        <w:rPr>
          <w:sz w:val="24"/>
          <w:szCs w:val="24"/>
        </w:rPr>
      </w:pPr>
      <w:r w:rsidRPr="00BD3D71">
        <w:rPr>
          <w:b/>
          <w:bCs/>
          <w:sz w:val="24"/>
          <w:szCs w:val="24"/>
        </w:rPr>
        <w:t>Carga Horária PCC</w:t>
      </w:r>
      <w:r>
        <w:rPr>
          <w:sz w:val="24"/>
          <w:szCs w:val="24"/>
        </w:rPr>
        <w:t>: 78 h</w:t>
      </w:r>
    </w:p>
    <w:p w14:paraId="120406CC" w14:textId="77777777" w:rsidR="009203BA" w:rsidRDefault="009203BA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2E35DC" w14:textId="37494C61" w:rsidR="007C485C" w:rsidRDefault="007C485C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>Professor:</w:t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="00D02FEB">
        <w:rPr>
          <w:rFonts w:asciiTheme="minorHAnsi" w:hAnsiTheme="minorHAnsi" w:cstheme="minorHAnsi"/>
          <w:sz w:val="24"/>
          <w:szCs w:val="24"/>
        </w:rPr>
        <w:t>Joao Artur de Souza</w:t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Pr="00710EDA">
        <w:rPr>
          <w:rFonts w:asciiTheme="minorHAnsi" w:hAnsiTheme="minorHAnsi" w:cstheme="minorHAnsi"/>
          <w:b/>
          <w:bCs/>
          <w:sz w:val="24"/>
          <w:szCs w:val="24"/>
        </w:rPr>
        <w:t>e-mail:</w:t>
      </w:r>
      <w:r w:rsidRPr="00710EDA">
        <w:rPr>
          <w:rFonts w:asciiTheme="minorHAnsi" w:hAnsiTheme="minorHAnsi" w:cstheme="minorHAnsi"/>
          <w:sz w:val="24"/>
          <w:szCs w:val="24"/>
        </w:rPr>
        <w:t xml:space="preserve"> </w:t>
      </w:r>
      <w:r w:rsidR="00D02FEB">
        <w:rPr>
          <w:rFonts w:asciiTheme="minorHAnsi" w:hAnsiTheme="minorHAnsi" w:cstheme="minorHAnsi"/>
          <w:sz w:val="24"/>
          <w:szCs w:val="24"/>
        </w:rPr>
        <w:t>joao.artur@ufsc.br</w:t>
      </w:r>
    </w:p>
    <w:p w14:paraId="129F9E65" w14:textId="2FDB70CA" w:rsidR="00D02FEB" w:rsidRPr="00710EDA" w:rsidRDefault="00D02FEB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EE2506C" w14:textId="1B6E9614" w:rsidR="007C485C" w:rsidRPr="00710EDA" w:rsidRDefault="00482BEC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CURSO(S) ATENDIDO(S)</w:t>
      </w:r>
      <w:r w:rsidR="007C485C" w:rsidRPr="00710EDA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5369F">
        <w:rPr>
          <w:rFonts w:asciiTheme="minorHAnsi" w:hAnsiTheme="minorHAnsi" w:cstheme="minorHAnsi"/>
          <w:sz w:val="24"/>
          <w:szCs w:val="24"/>
        </w:rPr>
        <w:t xml:space="preserve">   </w:t>
      </w:r>
      <w:r w:rsidR="00D02FEB">
        <w:rPr>
          <w:rFonts w:asciiTheme="minorHAnsi" w:hAnsiTheme="minorHAnsi" w:cstheme="minorHAnsi"/>
          <w:sz w:val="24"/>
          <w:szCs w:val="24"/>
        </w:rPr>
        <w:t>Matemática</w:t>
      </w:r>
      <w:r w:rsidR="00C14602">
        <w:rPr>
          <w:rFonts w:asciiTheme="minorHAnsi" w:hAnsiTheme="minorHAnsi" w:cstheme="minorHAnsi"/>
          <w:sz w:val="24"/>
          <w:szCs w:val="24"/>
        </w:rPr>
        <w:t xml:space="preserve"> </w:t>
      </w:r>
      <w:r w:rsidR="00090D4B">
        <w:rPr>
          <w:rFonts w:asciiTheme="minorHAnsi" w:hAnsiTheme="minorHAnsi" w:cstheme="minorHAnsi"/>
          <w:sz w:val="24"/>
          <w:szCs w:val="24"/>
        </w:rPr>
        <w:t>Ead</w:t>
      </w:r>
    </w:p>
    <w:p w14:paraId="320DC80C" w14:textId="77777777" w:rsidR="009203BA" w:rsidRDefault="009203BA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9ADCAB2" w14:textId="6DD2EFE8" w:rsidR="001702F2" w:rsidRDefault="00482BEC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PRÉ-REQUISITOS</w:t>
      </w:r>
      <w:r w:rsidR="00F9452B">
        <w:rPr>
          <w:b/>
          <w:sz w:val="24"/>
          <w:szCs w:val="24"/>
        </w:rPr>
        <w:t xml:space="preserve">: </w:t>
      </w:r>
      <w:r w:rsidR="00F9452B" w:rsidRPr="00F9452B">
        <w:rPr>
          <w:bCs/>
          <w:sz w:val="24"/>
          <w:szCs w:val="24"/>
        </w:rPr>
        <w:t xml:space="preserve">Não tem </w:t>
      </w:r>
      <w:r w:rsidR="00F9452B" w:rsidRPr="00F9452B">
        <w:rPr>
          <w:bCs/>
          <w:sz w:val="24"/>
          <w:szCs w:val="24"/>
        </w:rPr>
        <w:t>pré-requisito</w:t>
      </w:r>
      <w:r w:rsidR="00F9452B">
        <w:rPr>
          <w:bCs/>
          <w:sz w:val="24"/>
          <w:szCs w:val="24"/>
        </w:rPr>
        <w:t>.</w:t>
      </w:r>
    </w:p>
    <w:p w14:paraId="04FABE9C" w14:textId="5E34F747" w:rsidR="001A2E6A" w:rsidRDefault="001A2E6A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0FF4FDC" w14:textId="576715DD" w:rsidR="005071B6" w:rsidRDefault="005071B6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SEMESTRE: 202</w:t>
      </w:r>
      <w:r w:rsidR="00E8598D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r w:rsidR="00E8598D"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</w:p>
    <w:p w14:paraId="28BEAABC" w14:textId="77777777" w:rsidR="00BC1BCE" w:rsidRDefault="00BC1BCE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3370F25" w14:textId="5B1C127A" w:rsidR="001C0128" w:rsidRDefault="001C0128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EFDA5F0" w14:textId="36AFF312" w:rsidR="001C0128" w:rsidRDefault="001C0128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ANO LETIVO: 202</w:t>
      </w:r>
      <w:r w:rsidR="00E8598D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14:paraId="00AA0014" w14:textId="77777777" w:rsidR="00C75130" w:rsidRPr="00710EDA" w:rsidRDefault="00C75130" w:rsidP="00B42D1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b/>
          <w:sz w:val="24"/>
          <w:szCs w:val="24"/>
          <w:u w:val="single"/>
        </w:rPr>
        <w:t>EMENTA</w:t>
      </w:r>
      <w:r w:rsidRPr="00710ED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32358F" w14:textId="6B58C933" w:rsidR="00E27E22" w:rsidRDefault="000015FE" w:rsidP="0036212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0015FE">
        <w:rPr>
          <w:rFonts w:asciiTheme="minorHAnsi" w:hAnsiTheme="minorHAnsi" w:cstheme="minorHAnsi"/>
          <w:sz w:val="24"/>
          <w:szCs w:val="24"/>
        </w:rPr>
        <w:t>Metodologia interdisciplinar. Projetos interdisciplinares. Projetos de ensino, de extensão e de laboratório. Ferramentas tecnológicas no processo do ensino e aprendizagem.</w:t>
      </w:r>
    </w:p>
    <w:p w14:paraId="3F3934C2" w14:textId="77777777" w:rsidR="000015FE" w:rsidRPr="00710EDA" w:rsidRDefault="000015FE" w:rsidP="00C83D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3D657F" w14:textId="77777777" w:rsidR="00C75130" w:rsidRPr="001E743A" w:rsidRDefault="00C75130" w:rsidP="0060789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E743A">
        <w:rPr>
          <w:rFonts w:asciiTheme="minorHAnsi" w:hAnsiTheme="minorHAnsi" w:cstheme="minorHAnsi"/>
          <w:b/>
          <w:sz w:val="24"/>
          <w:szCs w:val="24"/>
          <w:lang w:val="es-ES"/>
        </w:rPr>
        <w:t>2</w:t>
      </w:r>
      <w:r w:rsidR="00607895" w:rsidRPr="001E743A">
        <w:rPr>
          <w:rFonts w:asciiTheme="minorHAnsi" w:hAnsiTheme="minorHAnsi" w:cstheme="minorHAnsi"/>
          <w:b/>
          <w:sz w:val="24"/>
          <w:szCs w:val="24"/>
          <w:lang w:val="es-ES"/>
        </w:rPr>
        <w:t>.</w:t>
      </w:r>
      <w:r w:rsidRPr="001E743A">
        <w:rPr>
          <w:rFonts w:asciiTheme="minorHAnsi" w:hAnsiTheme="minorHAnsi" w:cstheme="minorHAnsi"/>
          <w:b/>
          <w:sz w:val="24"/>
          <w:szCs w:val="24"/>
          <w:lang w:val="es-ES"/>
        </w:rPr>
        <w:t xml:space="preserve"> OBJETIVOS:</w:t>
      </w:r>
    </w:p>
    <w:p w14:paraId="4F4B42F9" w14:textId="28AD2D54" w:rsidR="00C12402" w:rsidRPr="000015FE" w:rsidRDefault="00C12402" w:rsidP="00F52F61">
      <w:pPr>
        <w:tabs>
          <w:tab w:val="left" w:pos="-142"/>
          <w:tab w:val="left" w:pos="0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15FE">
        <w:rPr>
          <w:rFonts w:asciiTheme="minorHAnsi" w:hAnsiTheme="minorHAnsi" w:cstheme="minorHAnsi"/>
          <w:b/>
          <w:sz w:val="24"/>
          <w:szCs w:val="24"/>
        </w:rPr>
        <w:t>2.1</w:t>
      </w:r>
      <w:r w:rsidR="00607895" w:rsidRPr="000015FE">
        <w:rPr>
          <w:rFonts w:asciiTheme="minorHAnsi" w:hAnsiTheme="minorHAnsi" w:cstheme="minorHAnsi"/>
          <w:b/>
          <w:sz w:val="24"/>
          <w:szCs w:val="24"/>
        </w:rPr>
        <w:t>.</w:t>
      </w:r>
      <w:r w:rsidRPr="000015FE">
        <w:rPr>
          <w:rFonts w:asciiTheme="minorHAnsi" w:hAnsiTheme="minorHAnsi" w:cstheme="minorHAnsi"/>
          <w:b/>
          <w:sz w:val="24"/>
          <w:szCs w:val="24"/>
        </w:rPr>
        <w:t xml:space="preserve"> Objetivo geral</w:t>
      </w:r>
    </w:p>
    <w:p w14:paraId="6093CEB7" w14:textId="3722652E" w:rsidR="000015FE" w:rsidRPr="000015FE" w:rsidRDefault="000015FE" w:rsidP="00F52F61">
      <w:pPr>
        <w:tabs>
          <w:tab w:val="left" w:pos="-142"/>
          <w:tab w:val="left" w:pos="0"/>
        </w:tabs>
        <w:spacing w:before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015FE">
        <w:rPr>
          <w:rFonts w:asciiTheme="minorHAnsi" w:hAnsiTheme="minorHAnsi" w:cstheme="minorHAnsi"/>
          <w:iCs/>
          <w:sz w:val="24"/>
          <w:szCs w:val="24"/>
        </w:rPr>
        <w:t>Desenvolver competências nos estudantes quanto a elaboração, desenvolvimento e disseminação dos resultados de projeto interdisciplinares de ensino, extensão e laboratórios de ensino.</w:t>
      </w:r>
    </w:p>
    <w:p w14:paraId="2CF3A19A" w14:textId="77777777" w:rsidR="00D153A3" w:rsidRDefault="00D153A3" w:rsidP="00F52F61">
      <w:pPr>
        <w:tabs>
          <w:tab w:val="left" w:pos="-142"/>
          <w:tab w:val="left" w:pos="0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BDFB4C" w14:textId="159FC274" w:rsidR="00C12402" w:rsidRDefault="00C12402" w:rsidP="00F52F61">
      <w:pPr>
        <w:tabs>
          <w:tab w:val="left" w:pos="-142"/>
          <w:tab w:val="left" w:pos="0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15FE">
        <w:rPr>
          <w:rFonts w:asciiTheme="minorHAnsi" w:hAnsiTheme="minorHAnsi" w:cstheme="minorHAnsi"/>
          <w:b/>
          <w:sz w:val="24"/>
          <w:szCs w:val="24"/>
        </w:rPr>
        <w:t>2.2</w:t>
      </w:r>
      <w:r w:rsidR="00607895" w:rsidRPr="000015FE">
        <w:rPr>
          <w:rFonts w:asciiTheme="minorHAnsi" w:hAnsiTheme="minorHAnsi" w:cstheme="minorHAnsi"/>
          <w:b/>
          <w:sz w:val="24"/>
          <w:szCs w:val="24"/>
        </w:rPr>
        <w:t>.</w:t>
      </w:r>
      <w:r w:rsidRPr="000015FE">
        <w:rPr>
          <w:rFonts w:asciiTheme="minorHAnsi" w:hAnsiTheme="minorHAnsi" w:cstheme="minorHAnsi"/>
          <w:b/>
          <w:sz w:val="24"/>
          <w:szCs w:val="24"/>
        </w:rPr>
        <w:t xml:space="preserve"> Objetivos específicos</w:t>
      </w:r>
    </w:p>
    <w:tbl>
      <w:tblPr>
        <w:tblW w:w="9497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0152F9" w:rsidRPr="000015FE" w14:paraId="18A7EAB7" w14:textId="77777777" w:rsidTr="00532E7B">
        <w:trPr>
          <w:trHeight w:val="822"/>
        </w:trPr>
        <w:tc>
          <w:tcPr>
            <w:tcW w:w="9497" w:type="dxa"/>
          </w:tcPr>
          <w:p w14:paraId="753E1F29" w14:textId="77777777" w:rsidR="000015FE" w:rsidRPr="00C83D69" w:rsidRDefault="000015FE" w:rsidP="00C83D69">
            <w:pPr>
              <w:rPr>
                <w:sz w:val="24"/>
                <w:szCs w:val="24"/>
              </w:rPr>
            </w:pPr>
            <w:r w:rsidRPr="00C83D69">
              <w:rPr>
                <w:sz w:val="24"/>
                <w:szCs w:val="24"/>
              </w:rPr>
              <w:t>Capacitar o aluno quanto:</w:t>
            </w:r>
          </w:p>
          <w:p w14:paraId="6B3E68B2" w14:textId="77777777" w:rsidR="000015FE" w:rsidRDefault="000015FE" w:rsidP="000015FE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635D8">
              <w:rPr>
                <w:sz w:val="24"/>
                <w:szCs w:val="24"/>
              </w:rPr>
              <w:t>Entender o papel do pesquisador</w:t>
            </w:r>
            <w:r>
              <w:rPr>
                <w:sz w:val="24"/>
                <w:szCs w:val="24"/>
              </w:rPr>
              <w:t>;</w:t>
            </w:r>
          </w:p>
          <w:p w14:paraId="544357CB" w14:textId="77777777" w:rsidR="000015FE" w:rsidRDefault="000015FE" w:rsidP="000015FE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635D8">
              <w:rPr>
                <w:sz w:val="24"/>
                <w:szCs w:val="24"/>
              </w:rPr>
              <w:lastRenderedPageBreak/>
              <w:t>Compreender os tipos de pesquisa e as diversas técnicas/métodos</w:t>
            </w:r>
            <w:r>
              <w:rPr>
                <w:sz w:val="24"/>
                <w:szCs w:val="24"/>
              </w:rPr>
              <w:t>;</w:t>
            </w:r>
          </w:p>
          <w:p w14:paraId="368BEC93" w14:textId="77777777" w:rsidR="000015FE" w:rsidRDefault="000015FE" w:rsidP="000015FE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635D8">
              <w:rPr>
                <w:sz w:val="24"/>
                <w:szCs w:val="24"/>
              </w:rPr>
              <w:t>Compreender as fases de um projeto: planejamento, elaboração, execução, análise dos dados, e divulgação</w:t>
            </w:r>
            <w:r>
              <w:rPr>
                <w:sz w:val="24"/>
                <w:szCs w:val="24"/>
              </w:rPr>
              <w:t>;</w:t>
            </w:r>
          </w:p>
          <w:p w14:paraId="6D8B6B7F" w14:textId="01C47F8A" w:rsidR="00AE1563" w:rsidRPr="000015FE" w:rsidRDefault="000015FE" w:rsidP="000015FE">
            <w:pPr>
              <w:numPr>
                <w:ilvl w:val="0"/>
                <w:numId w:val="8"/>
              </w:num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635D8">
              <w:rPr>
                <w:sz w:val="24"/>
                <w:szCs w:val="24"/>
              </w:rPr>
              <w:t>Elaborar projeto de ensino, extensão e de laboratório de ensino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CE42074" w14:textId="48BF1A8F" w:rsidR="00C75130" w:rsidRDefault="00C75130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F05FF6" w14:textId="5DE7AA59" w:rsidR="00916567" w:rsidRDefault="00916567" w:rsidP="00916567">
      <w:pPr>
        <w:tabs>
          <w:tab w:val="left" w:pos="-142"/>
          <w:tab w:val="left" w:pos="0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15FE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0015FE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Conteúdo programático</w:t>
      </w:r>
    </w:p>
    <w:p w14:paraId="2A56EA1D" w14:textId="0C9E41DA" w:rsidR="00691BB1" w:rsidRDefault="00691BB1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D6935EB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1.</w:t>
      </w:r>
      <w:r w:rsidRPr="00916567">
        <w:rPr>
          <w:rFonts w:asciiTheme="minorHAnsi" w:hAnsiTheme="minorHAnsi" w:cstheme="minorHAnsi"/>
          <w:sz w:val="24"/>
          <w:szCs w:val="24"/>
        </w:rPr>
        <w:tab/>
        <w:t>Metodologia interdisciplinar:</w:t>
      </w:r>
    </w:p>
    <w:p w14:paraId="78467161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1.1.</w:t>
      </w:r>
      <w:r w:rsidRPr="00916567">
        <w:rPr>
          <w:rFonts w:asciiTheme="minorHAnsi" w:hAnsiTheme="minorHAnsi" w:cstheme="minorHAnsi"/>
          <w:sz w:val="24"/>
          <w:szCs w:val="24"/>
        </w:rPr>
        <w:tab/>
        <w:t>Interdisciplinaridade</w:t>
      </w:r>
    </w:p>
    <w:p w14:paraId="41787D91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1.2.</w:t>
      </w:r>
      <w:r w:rsidRPr="00916567">
        <w:rPr>
          <w:rFonts w:asciiTheme="minorHAnsi" w:hAnsiTheme="minorHAnsi" w:cstheme="minorHAnsi"/>
          <w:sz w:val="24"/>
          <w:szCs w:val="24"/>
        </w:rPr>
        <w:tab/>
        <w:t>O papel do pesquisador</w:t>
      </w:r>
    </w:p>
    <w:p w14:paraId="4675E9BC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1.3.</w:t>
      </w:r>
      <w:r w:rsidRPr="00916567">
        <w:rPr>
          <w:rFonts w:asciiTheme="minorHAnsi" w:hAnsiTheme="minorHAnsi" w:cstheme="minorHAnsi"/>
          <w:sz w:val="24"/>
          <w:szCs w:val="24"/>
        </w:rPr>
        <w:tab/>
        <w:t>Processo de pesquisa</w:t>
      </w:r>
    </w:p>
    <w:p w14:paraId="3494A4C5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1.4.</w:t>
      </w:r>
      <w:r w:rsidRPr="00916567">
        <w:rPr>
          <w:rFonts w:asciiTheme="minorHAnsi" w:hAnsiTheme="minorHAnsi" w:cstheme="minorHAnsi"/>
          <w:sz w:val="24"/>
          <w:szCs w:val="24"/>
        </w:rPr>
        <w:tab/>
        <w:t>Abordagens quantitativas, qualitativas e mista: convergências e controvérsias</w:t>
      </w:r>
    </w:p>
    <w:p w14:paraId="4581DA61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1.5.</w:t>
      </w:r>
      <w:r w:rsidRPr="00916567">
        <w:rPr>
          <w:rFonts w:asciiTheme="minorHAnsi" w:hAnsiTheme="minorHAnsi" w:cstheme="minorHAnsi"/>
          <w:sz w:val="24"/>
          <w:szCs w:val="24"/>
        </w:rPr>
        <w:tab/>
        <w:t>Modelos de pesquisa</w:t>
      </w:r>
    </w:p>
    <w:p w14:paraId="21A399A6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1.6.</w:t>
      </w:r>
      <w:r w:rsidRPr="00916567">
        <w:rPr>
          <w:rFonts w:asciiTheme="minorHAnsi" w:hAnsiTheme="minorHAnsi" w:cstheme="minorHAnsi"/>
          <w:sz w:val="24"/>
          <w:szCs w:val="24"/>
        </w:rPr>
        <w:tab/>
        <w:t>Coleta de dados</w:t>
      </w:r>
    </w:p>
    <w:p w14:paraId="1C4A4A0D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1.7.</w:t>
      </w:r>
      <w:r w:rsidRPr="00916567">
        <w:rPr>
          <w:rFonts w:asciiTheme="minorHAnsi" w:hAnsiTheme="minorHAnsi" w:cstheme="minorHAnsi"/>
          <w:sz w:val="24"/>
          <w:szCs w:val="24"/>
        </w:rPr>
        <w:tab/>
        <w:t>Análise de dados</w:t>
      </w:r>
    </w:p>
    <w:p w14:paraId="690798E8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2.</w:t>
      </w:r>
      <w:r w:rsidRPr="00916567">
        <w:rPr>
          <w:rFonts w:asciiTheme="minorHAnsi" w:hAnsiTheme="minorHAnsi" w:cstheme="minorHAnsi"/>
          <w:sz w:val="24"/>
          <w:szCs w:val="24"/>
        </w:rPr>
        <w:tab/>
        <w:t>Projetos Interdisciplinares</w:t>
      </w:r>
    </w:p>
    <w:p w14:paraId="6381E15C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2.1.</w:t>
      </w:r>
      <w:r w:rsidRPr="00916567">
        <w:rPr>
          <w:rFonts w:asciiTheme="minorHAnsi" w:hAnsiTheme="minorHAnsi" w:cstheme="minorHAnsi"/>
          <w:sz w:val="24"/>
          <w:szCs w:val="24"/>
        </w:rPr>
        <w:tab/>
        <w:t>Projeto de Ensino</w:t>
      </w:r>
    </w:p>
    <w:p w14:paraId="08AF618A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2.2.</w:t>
      </w:r>
      <w:r w:rsidRPr="00916567">
        <w:rPr>
          <w:rFonts w:asciiTheme="minorHAnsi" w:hAnsiTheme="minorHAnsi" w:cstheme="minorHAnsi"/>
          <w:sz w:val="24"/>
          <w:szCs w:val="24"/>
        </w:rPr>
        <w:tab/>
        <w:t xml:space="preserve">Projeto de extensão </w:t>
      </w:r>
    </w:p>
    <w:p w14:paraId="4B3D99D0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2.3.</w:t>
      </w:r>
      <w:r w:rsidRPr="00916567">
        <w:rPr>
          <w:rFonts w:asciiTheme="minorHAnsi" w:hAnsiTheme="minorHAnsi" w:cstheme="minorHAnsi"/>
          <w:sz w:val="24"/>
          <w:szCs w:val="24"/>
        </w:rPr>
        <w:tab/>
        <w:t>Projeto de Laboratório de ensino</w:t>
      </w:r>
    </w:p>
    <w:p w14:paraId="1542A0A0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3.</w:t>
      </w:r>
      <w:r w:rsidRPr="00916567">
        <w:rPr>
          <w:rFonts w:asciiTheme="minorHAnsi" w:hAnsiTheme="minorHAnsi" w:cstheme="minorHAnsi"/>
          <w:sz w:val="24"/>
          <w:szCs w:val="24"/>
        </w:rPr>
        <w:tab/>
        <w:t>Elaboração de Projetos</w:t>
      </w:r>
    </w:p>
    <w:p w14:paraId="3818C85B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3.1.</w:t>
      </w:r>
      <w:r w:rsidRPr="00916567">
        <w:rPr>
          <w:rFonts w:asciiTheme="minorHAnsi" w:hAnsiTheme="minorHAnsi" w:cstheme="minorHAnsi"/>
          <w:sz w:val="24"/>
          <w:szCs w:val="24"/>
        </w:rPr>
        <w:tab/>
        <w:t>Planejamento de projeto de ensino, extensão ou laboratório</w:t>
      </w:r>
    </w:p>
    <w:p w14:paraId="29CB27AC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3.2.</w:t>
      </w:r>
      <w:r w:rsidRPr="00916567">
        <w:rPr>
          <w:rFonts w:asciiTheme="minorHAnsi" w:hAnsiTheme="minorHAnsi" w:cstheme="minorHAnsi"/>
          <w:sz w:val="24"/>
          <w:szCs w:val="24"/>
        </w:rPr>
        <w:tab/>
        <w:t>Revisão de Literatura</w:t>
      </w:r>
    </w:p>
    <w:p w14:paraId="71BDB870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3.3.</w:t>
      </w:r>
      <w:r w:rsidRPr="00916567">
        <w:rPr>
          <w:rFonts w:asciiTheme="minorHAnsi" w:hAnsiTheme="minorHAnsi" w:cstheme="minorHAnsi"/>
          <w:sz w:val="24"/>
          <w:szCs w:val="24"/>
        </w:rPr>
        <w:tab/>
        <w:t>Elaboração de projeto</w:t>
      </w:r>
    </w:p>
    <w:p w14:paraId="1659A16B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3.4.</w:t>
      </w:r>
      <w:r w:rsidRPr="00916567">
        <w:rPr>
          <w:rFonts w:asciiTheme="minorHAnsi" w:hAnsiTheme="minorHAnsi" w:cstheme="minorHAnsi"/>
          <w:sz w:val="24"/>
          <w:szCs w:val="24"/>
        </w:rPr>
        <w:tab/>
        <w:t>Elaboração de relatório</w:t>
      </w:r>
    </w:p>
    <w:p w14:paraId="07923BC0" w14:textId="45419630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 xml:space="preserve">              3.5.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916567">
        <w:rPr>
          <w:rFonts w:asciiTheme="minorHAnsi" w:hAnsiTheme="minorHAnsi" w:cstheme="minorHAnsi"/>
          <w:sz w:val="24"/>
          <w:szCs w:val="24"/>
        </w:rPr>
        <w:t>Prática pedagógica como componente curricular (PPCC)</w:t>
      </w:r>
    </w:p>
    <w:p w14:paraId="100AD8DE" w14:textId="002B7E0B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 xml:space="preserve">              3.6.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916567">
        <w:rPr>
          <w:rFonts w:asciiTheme="minorHAnsi" w:hAnsiTheme="minorHAnsi" w:cstheme="minorHAnsi"/>
          <w:sz w:val="24"/>
          <w:szCs w:val="24"/>
        </w:rPr>
        <w:t xml:space="preserve"> Formação da identidade do professor como pesquisador e educador</w:t>
      </w:r>
    </w:p>
    <w:p w14:paraId="0B2E8542" w14:textId="77777777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>4.</w:t>
      </w:r>
      <w:r w:rsidRPr="00916567">
        <w:rPr>
          <w:rFonts w:asciiTheme="minorHAnsi" w:hAnsiTheme="minorHAnsi" w:cstheme="minorHAnsi"/>
          <w:sz w:val="24"/>
          <w:szCs w:val="24"/>
        </w:rPr>
        <w:tab/>
        <w:t>Ferramentas tecnológicas no processo do ensino e da aprendizagem</w:t>
      </w:r>
    </w:p>
    <w:p w14:paraId="12BAE8D4" w14:textId="1E328A71" w:rsidR="00916567" w:rsidRP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 xml:space="preserve">              4.1.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916567">
        <w:rPr>
          <w:rFonts w:asciiTheme="minorHAnsi" w:hAnsiTheme="minorHAnsi" w:cstheme="minorHAnsi"/>
          <w:sz w:val="24"/>
          <w:szCs w:val="24"/>
        </w:rPr>
        <w:t>Integração da informática ao ensino (Tecnologias aplicadas a educação)</w:t>
      </w:r>
    </w:p>
    <w:p w14:paraId="2E5107BC" w14:textId="21D19FF3" w:rsidR="00916567" w:rsidRDefault="00916567" w:rsidP="009165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567">
        <w:rPr>
          <w:rFonts w:asciiTheme="minorHAnsi" w:hAnsiTheme="minorHAnsi" w:cstheme="minorHAnsi"/>
          <w:sz w:val="24"/>
          <w:szCs w:val="24"/>
        </w:rPr>
        <w:t xml:space="preserve">              4.2.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916567">
        <w:rPr>
          <w:rFonts w:asciiTheme="minorHAnsi" w:hAnsiTheme="minorHAnsi" w:cstheme="minorHAnsi"/>
          <w:sz w:val="24"/>
          <w:szCs w:val="24"/>
        </w:rPr>
        <w:t>Laboratórios de informática - Aulas práticas</w:t>
      </w:r>
    </w:p>
    <w:p w14:paraId="1C612C59" w14:textId="36CCCB4B" w:rsidR="00916567" w:rsidRDefault="00916567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99FDE7A" w14:textId="3526CD2E" w:rsidR="00511665" w:rsidRDefault="00511665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C9A35E7" w14:textId="3312B0BE" w:rsidR="00511665" w:rsidRDefault="00511665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2883C4B" w14:textId="7903C8F6" w:rsidR="00511665" w:rsidRPr="00710EDA" w:rsidRDefault="00511665" w:rsidP="00511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511665">
        <w:rPr>
          <w:rFonts w:asciiTheme="minorHAnsi" w:hAnsiTheme="minorHAnsi" w:cstheme="minorHAnsi"/>
          <w:b/>
          <w:bCs/>
          <w:sz w:val="24"/>
          <w:szCs w:val="24"/>
        </w:rPr>
        <w:t>CALENDÁRIO DA DISCIPLINA</w:t>
      </w:r>
    </w:p>
    <w:p w14:paraId="6F1329FC" w14:textId="4D3E94E5" w:rsidR="00511665" w:rsidRDefault="00511665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023" w:type="dxa"/>
        <w:tblInd w:w="421" w:type="dxa"/>
        <w:tblBorders>
          <w:top w:val="single" w:sz="24" w:space="0" w:color="00B0F0"/>
          <w:left w:val="single" w:sz="24" w:space="0" w:color="D0CECE"/>
          <w:bottom w:val="single" w:sz="24" w:space="0" w:color="00B0F0"/>
          <w:right w:val="single" w:sz="24" w:space="0" w:color="D0CECE"/>
          <w:insideH w:val="single" w:sz="24" w:space="0" w:color="00B0F0"/>
          <w:insideV w:val="single" w:sz="2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7198"/>
      </w:tblGrid>
      <w:tr w:rsidR="00511665" w14:paraId="4F5F4852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3549CECE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AULA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7BE305B7" w14:textId="213ED9B8" w:rsidR="00511665" w:rsidRPr="005A5F5B" w:rsidRDefault="00511665" w:rsidP="005A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ATIVIDADES E/OU ATIVIDADES</w:t>
            </w:r>
          </w:p>
        </w:tc>
      </w:tr>
      <w:tr w:rsidR="00511665" w14:paraId="19120EB4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156661F6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13C8CAA0" w14:textId="61DA57A0" w:rsidR="00511665" w:rsidRPr="005A5F5B" w:rsidRDefault="005A5F5B" w:rsidP="005A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5A5F5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Discussão do plano de ensino e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</w:t>
            </w:r>
            <w:r w:rsidRPr="005A5F5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onsiderações epistemol</w:t>
            </w:r>
            <w:r w:rsidR="00455654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ó</w:t>
            </w:r>
            <w:r w:rsidRPr="005A5F5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gicas</w:t>
            </w:r>
          </w:p>
        </w:tc>
      </w:tr>
      <w:tr w:rsidR="00511665" w14:paraId="5C12172C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64CADA2B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55208819" w14:textId="192272D6" w:rsidR="00511665" w:rsidRPr="005A5F5B" w:rsidRDefault="005A5F5B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5A5F5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Conhecimento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e </w:t>
            </w:r>
            <w:r w:rsidRPr="005A5F5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Método Científ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i</w:t>
            </w:r>
            <w:r w:rsidRPr="005A5F5B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co</w:t>
            </w:r>
          </w:p>
        </w:tc>
      </w:tr>
      <w:tr w:rsidR="00511665" w14:paraId="594CAC6E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3D0FE8FF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266A5BB3" w14:textId="2E86F6CA" w:rsidR="00511665" w:rsidRPr="005A5F5B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7A475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Características do mé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to</w:t>
            </w:r>
            <w:r w:rsidRPr="007A475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do c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ientífi</w:t>
            </w:r>
            <w:r w:rsidRPr="007A475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co</w:t>
            </w:r>
          </w:p>
        </w:tc>
      </w:tr>
      <w:tr w:rsidR="00F01998" w14:paraId="5F0362C8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618EB387" w14:textId="77777777" w:rsidR="00F01998" w:rsidRDefault="00F01998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3A8A198F" w14:textId="77777777" w:rsidR="00F01998" w:rsidRPr="007A4757" w:rsidRDefault="00F01998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511665" w14:paraId="2003CD3E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6D7FDFF5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5DBFBEB3" w14:textId="3D0D6C97" w:rsidR="00511665" w:rsidRPr="005A5F5B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Introdução ao </w:t>
            </w:r>
            <w:r w:rsidRPr="007A475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Positivismo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Ló</w:t>
            </w:r>
            <w:r w:rsidRPr="007A475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gico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, </w:t>
            </w:r>
            <w:r w:rsidRPr="007A475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Estruturalismo, Materialismo dialético.</w:t>
            </w:r>
          </w:p>
        </w:tc>
      </w:tr>
      <w:tr w:rsidR="00511665" w14:paraId="37E57150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4CE592CC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1E3D7CB2" w14:textId="08175CBA" w:rsidR="00511665" w:rsidRPr="005A5F5B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Discussão das temáticas dos trabalhos práticos a serem desenvolvidos </w:t>
            </w:r>
          </w:p>
        </w:tc>
      </w:tr>
      <w:tr w:rsidR="00511665" w14:paraId="5F621671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7838C9D3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35A39399" w14:textId="31228001" w:rsidR="00511665" w:rsidRPr="005A5F5B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Preparação do projeto: Definição do problema</w:t>
            </w:r>
          </w:p>
        </w:tc>
      </w:tr>
      <w:tr w:rsidR="00511665" w14:paraId="1AFC42D4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103E04A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1CC05EA9" w14:textId="75AD4548" w:rsidR="00511665" w:rsidRPr="005A5F5B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Construção das hipóteses e definição das varáveis</w:t>
            </w:r>
          </w:p>
        </w:tc>
      </w:tr>
      <w:tr w:rsidR="00511665" w14:paraId="164D1F5E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A9C72CA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3EEC9CEE" w14:textId="6B7BE229" w:rsidR="00511665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Definição do portifólio de leitura </w:t>
            </w:r>
          </w:p>
        </w:tc>
      </w:tr>
      <w:tr w:rsidR="00511665" w14:paraId="15838748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27B928E0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0561D70B" w14:textId="4675514C" w:rsidR="00511665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Discussão de leituras importantes para o projeto (mentorias)</w:t>
            </w:r>
          </w:p>
        </w:tc>
      </w:tr>
      <w:tr w:rsidR="00511665" w14:paraId="5C4AACDB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71E9972A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29592770" w14:textId="2762433B" w:rsidR="00511665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Mentoria sobre a escrita da introdução</w:t>
            </w:r>
          </w:p>
        </w:tc>
      </w:tr>
      <w:tr w:rsidR="00511665" w14:paraId="30811ED5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37D63E1A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31193E8B" w14:textId="2FDE8853" w:rsidR="00511665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Mentoria para definição da metodologia e método a ser adotados</w:t>
            </w:r>
          </w:p>
        </w:tc>
      </w:tr>
      <w:tr w:rsidR="00511665" w14:paraId="31EA8716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64889E07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68236BC6" w14:textId="5061D3D5" w:rsidR="00511665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Mentoria na escrita do projeto</w:t>
            </w:r>
          </w:p>
        </w:tc>
      </w:tr>
      <w:tr w:rsidR="00511665" w14:paraId="1F619851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0D4D3003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65378E79" w14:textId="68136E9B" w:rsidR="00511665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Apresentações das fases do projeto (fase inicial) mentoria de ajustes </w:t>
            </w:r>
          </w:p>
        </w:tc>
      </w:tr>
      <w:tr w:rsidR="00511665" w14:paraId="070FB63B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7E1D2587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3F359E89" w14:textId="510F1CCA" w:rsidR="00511665" w:rsidRDefault="007A4757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Discussões sobre o desenvolvimento do projeto (mentoria)</w:t>
            </w:r>
          </w:p>
        </w:tc>
      </w:tr>
      <w:tr w:rsidR="00511665" w14:paraId="25D9529C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00CE9B5A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112A7BBA" w14:textId="2AE7E114" w:rsidR="00511665" w:rsidRDefault="005A5F5B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Mentoria sobre projeto de ensino</w:t>
            </w:r>
            <w:r w:rsidR="007A4757">
              <w:rPr>
                <w:color w:val="000000"/>
                <w:sz w:val="24"/>
                <w:szCs w:val="24"/>
              </w:rPr>
              <w:t xml:space="preserve"> (visão </w:t>
            </w:r>
            <w:r w:rsidR="003A6049">
              <w:rPr>
                <w:color w:val="000000"/>
                <w:sz w:val="24"/>
                <w:szCs w:val="24"/>
              </w:rPr>
              <w:t>completa do projeto e cronograma)</w:t>
            </w:r>
          </w:p>
        </w:tc>
      </w:tr>
      <w:tr w:rsidR="00511665" w14:paraId="4702A0DD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1D42E6F4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2AA2EA48" w14:textId="4E7FA8AC" w:rsidR="00511665" w:rsidRDefault="003A6049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Discussão da evolução do trabalho realizado </w:t>
            </w:r>
          </w:p>
        </w:tc>
      </w:tr>
      <w:tr w:rsidR="00511665" w14:paraId="6E29CBC1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4AE2122B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5DDFCF8A" w14:textId="400C3F99" w:rsidR="00511665" w:rsidRDefault="005A5F5B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Apresentação de trabalhos </w:t>
            </w:r>
          </w:p>
        </w:tc>
      </w:tr>
      <w:tr w:rsidR="00511665" w14:paraId="411757A0" w14:textId="77777777" w:rsidTr="00B67657">
        <w:tc>
          <w:tcPr>
            <w:tcW w:w="825" w:type="dxa"/>
            <w:tcBorders>
              <w:top w:val="single" w:sz="24" w:space="0" w:color="D0CECE"/>
              <w:bottom w:val="single" w:sz="24" w:space="0" w:color="D0CECE"/>
              <w:right w:val="single" w:sz="24" w:space="0" w:color="D0CECE"/>
            </w:tcBorders>
          </w:tcPr>
          <w:p w14:paraId="547A9729" w14:textId="77777777" w:rsidR="00511665" w:rsidRDefault="00511665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98" w:type="dxa"/>
            <w:tcBorders>
              <w:top w:val="single" w:sz="24" w:space="0" w:color="D0CECE"/>
              <w:left w:val="single" w:sz="24" w:space="0" w:color="D0CECE"/>
              <w:bottom w:val="single" w:sz="24" w:space="0" w:color="D0CECE"/>
            </w:tcBorders>
          </w:tcPr>
          <w:p w14:paraId="7E05D708" w14:textId="2B67D447" w:rsidR="00511665" w:rsidRDefault="005A5F5B" w:rsidP="00B67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Semana de recuperação e apresentação de trabalhos </w:t>
            </w:r>
          </w:p>
        </w:tc>
      </w:tr>
    </w:tbl>
    <w:p w14:paraId="0A5B41BB" w14:textId="69F55030" w:rsidR="00511665" w:rsidRDefault="00511665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646F2D3" w14:textId="77777777" w:rsidR="00511665" w:rsidRDefault="00511665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EBE6F11" w14:textId="77777777" w:rsidR="00511665" w:rsidRPr="00710EDA" w:rsidRDefault="00511665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BE0843" w14:textId="41CBE981" w:rsidR="00C75130" w:rsidRPr="00710EDA" w:rsidRDefault="00511665" w:rsidP="00552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75130" w:rsidRPr="00710EDA">
        <w:rPr>
          <w:rFonts w:asciiTheme="minorHAnsi" w:hAnsiTheme="minorHAnsi" w:cstheme="minorHAnsi"/>
          <w:b/>
          <w:bCs/>
          <w:sz w:val="24"/>
          <w:szCs w:val="24"/>
        </w:rPr>
        <w:t>. METODOLOGIA</w:t>
      </w:r>
    </w:p>
    <w:p w14:paraId="5CD693BE" w14:textId="286FBBB8" w:rsidR="00D153A3" w:rsidRDefault="00AE3A2A" w:rsidP="00F01998">
      <w:pPr>
        <w:spacing w:before="240"/>
        <w:jc w:val="both"/>
        <w:rPr>
          <w:sz w:val="24"/>
          <w:szCs w:val="24"/>
        </w:rPr>
      </w:pPr>
      <w:r w:rsidRPr="00DE1EAD">
        <w:rPr>
          <w:sz w:val="24"/>
          <w:szCs w:val="24"/>
        </w:rPr>
        <w:t>As aulas serão expositivas com discussão ou estudo individual e em grupo. Será utilizad</w:t>
      </w:r>
      <w:r w:rsidR="00F01998">
        <w:rPr>
          <w:sz w:val="24"/>
          <w:szCs w:val="24"/>
        </w:rPr>
        <w:t>o o ambiente virtual moodle como apoio as atividades</w:t>
      </w:r>
      <w:r w:rsidRPr="00DE1EAD">
        <w:rPr>
          <w:sz w:val="24"/>
          <w:szCs w:val="24"/>
        </w:rPr>
        <w:t xml:space="preserve">, </w:t>
      </w:r>
      <w:r w:rsidR="00F01998">
        <w:rPr>
          <w:sz w:val="24"/>
          <w:szCs w:val="24"/>
        </w:rPr>
        <w:t xml:space="preserve">ainda, </w:t>
      </w:r>
      <w:r w:rsidRPr="00DE1EAD">
        <w:rPr>
          <w:sz w:val="24"/>
          <w:szCs w:val="24"/>
        </w:rPr>
        <w:t>para pesquisas na web e desenvolvimento de trabalhos</w:t>
      </w:r>
      <w:r w:rsidR="00F01998">
        <w:rPr>
          <w:sz w:val="24"/>
          <w:szCs w:val="24"/>
        </w:rPr>
        <w:t xml:space="preserve"> será utilizado base de dados de artigos</w:t>
      </w:r>
      <w:r w:rsidRPr="00DE1EAD">
        <w:rPr>
          <w:sz w:val="24"/>
          <w:szCs w:val="24"/>
        </w:rPr>
        <w:t>.</w:t>
      </w:r>
      <w:r>
        <w:rPr>
          <w:sz w:val="24"/>
          <w:szCs w:val="24"/>
        </w:rPr>
        <w:t xml:space="preserve"> Toda integralização da carga horária da disciplina será através de aulas </w:t>
      </w:r>
      <w:r w:rsidR="00F01998">
        <w:rPr>
          <w:sz w:val="24"/>
          <w:szCs w:val="24"/>
        </w:rPr>
        <w:t>síncronas</w:t>
      </w:r>
      <w:r>
        <w:rPr>
          <w:sz w:val="24"/>
          <w:szCs w:val="24"/>
        </w:rPr>
        <w:t xml:space="preserve"> e trabalhos dirigidos aos alunos. </w:t>
      </w:r>
    </w:p>
    <w:p w14:paraId="61815610" w14:textId="77777777" w:rsidR="00F01998" w:rsidRPr="00AE3A2A" w:rsidRDefault="00F01998" w:rsidP="00F01998">
      <w:pPr>
        <w:spacing w:before="240"/>
        <w:jc w:val="both"/>
        <w:rPr>
          <w:sz w:val="24"/>
          <w:szCs w:val="24"/>
        </w:rPr>
      </w:pPr>
    </w:p>
    <w:p w14:paraId="7E3F63DB" w14:textId="47DF9128" w:rsidR="00C75130" w:rsidRPr="00710EDA" w:rsidRDefault="00511665" w:rsidP="00552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52B0D" w:rsidRPr="00710ED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75130" w:rsidRPr="00710EDA">
        <w:rPr>
          <w:rFonts w:asciiTheme="minorHAnsi" w:hAnsiTheme="minorHAnsi" w:cstheme="minorHAnsi"/>
          <w:b/>
          <w:bCs/>
          <w:sz w:val="24"/>
          <w:szCs w:val="24"/>
        </w:rPr>
        <w:t>AVALIAÇÃO</w:t>
      </w:r>
    </w:p>
    <w:p w14:paraId="39002C39" w14:textId="28894E62" w:rsidR="0040278C" w:rsidRDefault="0040278C" w:rsidP="00D153A3">
      <w:pPr>
        <w:spacing w:before="240"/>
        <w:jc w:val="both"/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 xml:space="preserve">Consistirá na realização de </w:t>
      </w:r>
      <w:r>
        <w:rPr>
          <w:color w:val="000000" w:themeColor="text1"/>
          <w:sz w:val="24"/>
          <w:szCs w:val="24"/>
        </w:rPr>
        <w:t>duas</w:t>
      </w:r>
      <w:r w:rsidRPr="00AB04CC">
        <w:rPr>
          <w:color w:val="000000" w:themeColor="text1"/>
          <w:sz w:val="24"/>
          <w:szCs w:val="24"/>
        </w:rPr>
        <w:t xml:space="preserve"> avaliações</w:t>
      </w:r>
      <w:r>
        <w:rPr>
          <w:color w:val="000000" w:themeColor="text1"/>
          <w:sz w:val="24"/>
          <w:szCs w:val="24"/>
        </w:rPr>
        <w:t>. A primeira avaliação é um somatório das presenças e participação em aula (30%) mais as notas das entregas parciais do projeto a ser desenvolvido (70%). A segunda nota é a avaliação do projeto final entregue.</w:t>
      </w:r>
      <w:r w:rsidRPr="00AB04CC">
        <w:rPr>
          <w:color w:val="000000" w:themeColor="text1"/>
          <w:sz w:val="24"/>
          <w:szCs w:val="24"/>
        </w:rPr>
        <w:t xml:space="preserve"> Critério para Aprovação: A média final (MF) será proveniente da média ponderada definida por ((nota da primeira </w:t>
      </w:r>
      <w:r w:rsidR="002A7210">
        <w:rPr>
          <w:color w:val="000000" w:themeColor="text1"/>
          <w:sz w:val="24"/>
          <w:szCs w:val="24"/>
        </w:rPr>
        <w:t>avaliação</w:t>
      </w:r>
      <w:r w:rsidRPr="00AB04CC">
        <w:rPr>
          <w:color w:val="000000" w:themeColor="text1"/>
          <w:sz w:val="24"/>
          <w:szCs w:val="24"/>
        </w:rPr>
        <w:t xml:space="preserve"> x 1) + (nota da segunda </w:t>
      </w:r>
      <w:r w:rsidR="002A7210">
        <w:rPr>
          <w:color w:val="000000" w:themeColor="text1"/>
          <w:sz w:val="24"/>
          <w:szCs w:val="24"/>
        </w:rPr>
        <w:t>avaliação</w:t>
      </w:r>
      <w:r w:rsidRPr="00AB04CC">
        <w:rPr>
          <w:color w:val="000000" w:themeColor="text1"/>
          <w:sz w:val="24"/>
          <w:szCs w:val="24"/>
        </w:rPr>
        <w:t xml:space="preserve"> x 2) </w:t>
      </w:r>
      <w:r>
        <w:rPr>
          <w:color w:val="000000" w:themeColor="text1"/>
          <w:sz w:val="24"/>
          <w:szCs w:val="24"/>
        </w:rPr>
        <w:t xml:space="preserve">/ </w:t>
      </w:r>
      <w:r w:rsidR="00CE4241">
        <w:rPr>
          <w:color w:val="000000" w:themeColor="text1"/>
          <w:sz w:val="24"/>
          <w:szCs w:val="24"/>
        </w:rPr>
        <w:t>3</w:t>
      </w:r>
      <w:r w:rsidRPr="00AB04CC">
        <w:rPr>
          <w:color w:val="000000" w:themeColor="text1"/>
          <w:sz w:val="24"/>
          <w:szCs w:val="24"/>
        </w:rPr>
        <w:t>. É considerado aprovado o aluno que com frequência suficiente (75%) obtenha aproveitamento no mínimo igual a 6,0 (seis).</w:t>
      </w:r>
    </w:p>
    <w:p w14:paraId="56AD553B" w14:textId="77777777" w:rsidR="0040278C" w:rsidRDefault="0040278C" w:rsidP="0040278C">
      <w:pPr>
        <w:jc w:val="both"/>
        <w:rPr>
          <w:color w:val="000000" w:themeColor="text1"/>
          <w:sz w:val="24"/>
          <w:szCs w:val="24"/>
        </w:rPr>
      </w:pPr>
    </w:p>
    <w:p w14:paraId="52ABA00F" w14:textId="77777777" w:rsidR="0040278C" w:rsidRDefault="0040278C" w:rsidP="0040278C">
      <w:pPr>
        <w:jc w:val="both"/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 xml:space="preserve">OBS: </w:t>
      </w:r>
    </w:p>
    <w:p w14:paraId="1D28414F" w14:textId="77777777" w:rsidR="0040278C" w:rsidRDefault="0040278C" w:rsidP="0040278C">
      <w:pPr>
        <w:jc w:val="both"/>
        <w:rPr>
          <w:color w:val="000000" w:themeColor="text1"/>
          <w:sz w:val="24"/>
          <w:szCs w:val="24"/>
        </w:rPr>
      </w:pPr>
    </w:p>
    <w:p w14:paraId="2C5E2FB8" w14:textId="1EE5F9DD" w:rsidR="0040278C" w:rsidRDefault="0040278C" w:rsidP="0040278C">
      <w:pPr>
        <w:jc w:val="both"/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>1) Poderá ser realizado trabalhos adicionais (T1, T2) se assim for observado a necessidade (como, por exemplo: falta de algum pré-requisito ou baixo aproveitamento em alguma das avaliações) e cuja nota será contada como média ponderada relativa as notas (</w:t>
      </w:r>
      <w:r w:rsidR="002A7210">
        <w:rPr>
          <w:color w:val="000000" w:themeColor="text1"/>
          <w:sz w:val="24"/>
          <w:szCs w:val="24"/>
        </w:rPr>
        <w:t>A</w:t>
      </w:r>
      <w:r w:rsidRPr="00AB04CC">
        <w:rPr>
          <w:color w:val="000000" w:themeColor="text1"/>
          <w:sz w:val="24"/>
          <w:szCs w:val="24"/>
        </w:rPr>
        <w:t xml:space="preserve">1x1 + </w:t>
      </w:r>
      <w:r w:rsidR="002A7210">
        <w:rPr>
          <w:color w:val="000000" w:themeColor="text1"/>
          <w:sz w:val="24"/>
          <w:szCs w:val="24"/>
        </w:rPr>
        <w:t>A</w:t>
      </w:r>
      <w:r w:rsidRPr="00AB04CC">
        <w:rPr>
          <w:color w:val="000000" w:themeColor="text1"/>
          <w:sz w:val="24"/>
          <w:szCs w:val="24"/>
        </w:rPr>
        <w:t>2x2 + (T1 + T2)x1)/</w:t>
      </w:r>
      <w:r w:rsidR="002A7210">
        <w:rPr>
          <w:color w:val="000000" w:themeColor="text1"/>
          <w:sz w:val="24"/>
          <w:szCs w:val="24"/>
        </w:rPr>
        <w:t>4</w:t>
      </w:r>
      <w:r w:rsidRPr="00AB04CC">
        <w:rPr>
          <w:color w:val="000000" w:themeColor="text1"/>
          <w:sz w:val="24"/>
          <w:szCs w:val="24"/>
        </w:rPr>
        <w:t xml:space="preserve">. </w:t>
      </w:r>
    </w:p>
    <w:p w14:paraId="34596C47" w14:textId="77777777" w:rsidR="0040278C" w:rsidRDefault="0040278C" w:rsidP="0040278C">
      <w:pPr>
        <w:jc w:val="both"/>
        <w:rPr>
          <w:color w:val="000000" w:themeColor="text1"/>
          <w:sz w:val="24"/>
          <w:szCs w:val="24"/>
        </w:rPr>
      </w:pPr>
    </w:p>
    <w:p w14:paraId="659BAFBD" w14:textId="77777777" w:rsidR="0040278C" w:rsidRDefault="0040278C" w:rsidP="0040278C">
      <w:pPr>
        <w:jc w:val="both"/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 xml:space="preserve">2) Será cobrado a resolução de </w:t>
      </w:r>
      <w:r>
        <w:rPr>
          <w:color w:val="000000" w:themeColor="text1"/>
          <w:sz w:val="24"/>
          <w:szCs w:val="24"/>
        </w:rPr>
        <w:t>atividades</w:t>
      </w:r>
      <w:r w:rsidRPr="00AB04CC">
        <w:rPr>
          <w:color w:val="000000" w:themeColor="text1"/>
          <w:sz w:val="24"/>
          <w:szCs w:val="24"/>
        </w:rPr>
        <w:t xml:space="preserve"> para cada capítulo estudado e ou trabalhos individuais de pesquisa. </w:t>
      </w:r>
    </w:p>
    <w:p w14:paraId="20B1DE99" w14:textId="77777777" w:rsidR="0040278C" w:rsidRDefault="0040278C" w:rsidP="0040278C">
      <w:pPr>
        <w:jc w:val="both"/>
        <w:rPr>
          <w:color w:val="000000" w:themeColor="text1"/>
          <w:sz w:val="24"/>
          <w:szCs w:val="24"/>
        </w:rPr>
      </w:pPr>
    </w:p>
    <w:p w14:paraId="62B54D80" w14:textId="6558462F" w:rsidR="0040278C" w:rsidRDefault="0040278C" w:rsidP="0040278C">
      <w:pPr>
        <w:jc w:val="both"/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>3) O aluno que, por motivo justificado previsto na legislação, faltar a uma das avaliações (</w:t>
      </w:r>
      <w:r w:rsidR="002A7210">
        <w:rPr>
          <w:color w:val="000000" w:themeColor="text1"/>
          <w:sz w:val="24"/>
          <w:szCs w:val="24"/>
        </w:rPr>
        <w:t>A</w:t>
      </w:r>
      <w:r w:rsidRPr="00AB04CC">
        <w:rPr>
          <w:color w:val="000000" w:themeColor="text1"/>
          <w:sz w:val="24"/>
          <w:szCs w:val="24"/>
        </w:rPr>
        <w:t>1</w:t>
      </w:r>
      <w:r w:rsidR="002A7210">
        <w:rPr>
          <w:color w:val="000000" w:themeColor="text1"/>
          <w:sz w:val="24"/>
          <w:szCs w:val="24"/>
        </w:rPr>
        <w:t xml:space="preserve"> ou</w:t>
      </w:r>
      <w:r w:rsidRPr="00AB04CC">
        <w:rPr>
          <w:color w:val="000000" w:themeColor="text1"/>
          <w:sz w:val="24"/>
          <w:szCs w:val="24"/>
        </w:rPr>
        <w:t xml:space="preserve"> </w:t>
      </w:r>
      <w:r w:rsidR="002A7210">
        <w:rPr>
          <w:color w:val="000000" w:themeColor="text1"/>
          <w:sz w:val="24"/>
          <w:szCs w:val="24"/>
        </w:rPr>
        <w:t>A</w:t>
      </w:r>
      <w:r w:rsidRPr="00AB04CC">
        <w:rPr>
          <w:color w:val="000000" w:themeColor="text1"/>
          <w:sz w:val="24"/>
          <w:szCs w:val="24"/>
        </w:rPr>
        <w:t xml:space="preserve">2), tem até 72 horas após a data de realização da avaliação para requerer junto à </w:t>
      </w:r>
      <w:r w:rsidR="00F9452B">
        <w:rPr>
          <w:color w:val="000000" w:themeColor="text1"/>
          <w:sz w:val="24"/>
          <w:szCs w:val="24"/>
        </w:rPr>
        <w:t>coordenadoria</w:t>
      </w:r>
      <w:r w:rsidRPr="00AB04CC">
        <w:rPr>
          <w:color w:val="000000" w:themeColor="text1"/>
          <w:sz w:val="24"/>
          <w:szCs w:val="24"/>
        </w:rPr>
        <w:t xml:space="preserve"> do </w:t>
      </w:r>
      <w:r w:rsidR="00F9452B">
        <w:rPr>
          <w:color w:val="000000" w:themeColor="text1"/>
          <w:sz w:val="24"/>
          <w:szCs w:val="24"/>
        </w:rPr>
        <w:t>curso</w:t>
      </w:r>
      <w:r w:rsidRPr="00AB04CC">
        <w:rPr>
          <w:color w:val="000000" w:themeColor="text1"/>
          <w:sz w:val="24"/>
          <w:szCs w:val="24"/>
        </w:rPr>
        <w:t xml:space="preserve"> a realização de uma prova de "Reposição". As </w:t>
      </w:r>
      <w:r w:rsidR="00F9452B">
        <w:rPr>
          <w:color w:val="000000" w:themeColor="text1"/>
          <w:sz w:val="24"/>
          <w:szCs w:val="24"/>
        </w:rPr>
        <w:t>avaliacções</w:t>
      </w:r>
      <w:r w:rsidRPr="00AB04CC">
        <w:rPr>
          <w:color w:val="000000" w:themeColor="text1"/>
          <w:sz w:val="24"/>
          <w:szCs w:val="24"/>
        </w:rPr>
        <w:t xml:space="preserve"> de "Reposição" serão realizadas, no final do semestre, num mesmo dia e horário de aula. </w:t>
      </w:r>
    </w:p>
    <w:p w14:paraId="606B10FF" w14:textId="77777777" w:rsidR="0040278C" w:rsidRDefault="0040278C" w:rsidP="0040278C">
      <w:pPr>
        <w:jc w:val="both"/>
        <w:rPr>
          <w:color w:val="000000" w:themeColor="text1"/>
          <w:sz w:val="24"/>
          <w:szCs w:val="24"/>
        </w:rPr>
      </w:pPr>
    </w:p>
    <w:p w14:paraId="65D88F06" w14:textId="06895E28" w:rsidR="00AE1563" w:rsidRDefault="0040278C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>Conforme parágrafo 2º do artigo 70 da Resolução 17/CUn/97, o aluno com frequência suficiente (FS) e média final no semestre (MF) entre 3,0 e 5,5 terá direito a uma nova avaliação ao final do semestre (REC), sendo a nota final (NF) calculada conforme parágrafo 3º do artigo 71 desta resolução, ou seja: NF = (MF + REC) / 2.</w:t>
      </w:r>
      <w:r w:rsidRPr="00554B1E">
        <w:rPr>
          <w:color w:val="000000" w:themeColor="text1"/>
          <w:sz w:val="24"/>
          <w:szCs w:val="24"/>
        </w:rPr>
        <w:t xml:space="preserve"> </w:t>
      </w:r>
    </w:p>
    <w:p w14:paraId="5EEDD947" w14:textId="65B57433" w:rsidR="00F9452B" w:rsidRDefault="00F9452B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</w:p>
    <w:p w14:paraId="7D37A895" w14:textId="019250F9" w:rsidR="00F9452B" w:rsidRDefault="00E45507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</w:t>
      </w:r>
      <w:r w:rsidR="00F9452B">
        <w:rPr>
          <w:color w:val="000000" w:themeColor="text1"/>
          <w:sz w:val="24"/>
          <w:szCs w:val="24"/>
        </w:rPr>
        <w:t xml:space="preserve"> O</w:t>
      </w:r>
      <w:r w:rsidR="00F9452B" w:rsidRPr="00F9452B">
        <w:rPr>
          <w:color w:val="000000" w:themeColor="text1"/>
          <w:sz w:val="24"/>
          <w:szCs w:val="24"/>
        </w:rPr>
        <w:t xml:space="preserve"> aluno que não tiver aprovação após a recuperação terá direito a fazer dependência no semestre seguinte.  </w:t>
      </w:r>
    </w:p>
    <w:p w14:paraId="1CC74D3E" w14:textId="02B1BBAC" w:rsidR="00FF344A" w:rsidRDefault="00FF344A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</w:p>
    <w:p w14:paraId="09492533" w14:textId="69F52F88" w:rsidR="0011687E" w:rsidRPr="00710EDA" w:rsidRDefault="00511665" w:rsidP="0011687E">
      <w:pPr>
        <w:pStyle w:val="Ttulo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11687E" w:rsidRPr="00710EDA">
        <w:rPr>
          <w:rFonts w:asciiTheme="minorHAnsi" w:hAnsiTheme="minorHAnsi" w:cstheme="minorHAnsi"/>
          <w:sz w:val="24"/>
          <w:szCs w:val="24"/>
        </w:rPr>
        <w:t xml:space="preserve">. </w:t>
      </w:r>
      <w:r w:rsidR="00B0664F">
        <w:rPr>
          <w:rFonts w:asciiTheme="minorHAnsi" w:hAnsiTheme="minorHAnsi" w:cstheme="minorHAnsi"/>
          <w:sz w:val="24"/>
          <w:szCs w:val="24"/>
        </w:rPr>
        <w:t>CRONOGRAMA TEÓRICO</w:t>
      </w:r>
    </w:p>
    <w:p w14:paraId="0F5A4731" w14:textId="77777777" w:rsidR="00B0664F" w:rsidRDefault="00B0664F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14:paraId="29981862" w14:textId="1A58B321" w:rsidR="00AB4545" w:rsidRDefault="00AB4545" w:rsidP="00AB454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  <w:r w:rsidRPr="00F01998">
        <w:rPr>
          <w:color w:val="000000" w:themeColor="text1"/>
          <w:sz w:val="24"/>
          <w:szCs w:val="24"/>
        </w:rPr>
        <w:t>Será seguido a ordem dos tópicos conforme eles aparecem no plano de ensino</w:t>
      </w:r>
      <w:r w:rsidR="0065186A" w:rsidRPr="00F01998">
        <w:rPr>
          <w:color w:val="000000" w:themeColor="text1"/>
          <w:sz w:val="24"/>
          <w:szCs w:val="24"/>
        </w:rPr>
        <w:t>: sendo</w:t>
      </w:r>
      <w:r w:rsidRPr="00F01998">
        <w:rPr>
          <w:color w:val="000000" w:themeColor="text1"/>
          <w:sz w:val="24"/>
          <w:szCs w:val="24"/>
        </w:rPr>
        <w:t xml:space="preserve"> </w:t>
      </w:r>
      <w:r w:rsidR="0065186A" w:rsidRPr="00F01998">
        <w:rPr>
          <w:color w:val="000000" w:themeColor="text1"/>
          <w:sz w:val="24"/>
          <w:szCs w:val="24"/>
        </w:rPr>
        <w:t xml:space="preserve">que </w:t>
      </w:r>
      <w:r w:rsidRPr="00F01998">
        <w:rPr>
          <w:color w:val="000000" w:themeColor="text1"/>
          <w:sz w:val="24"/>
          <w:szCs w:val="24"/>
        </w:rPr>
        <w:t>os itens 1 a 2 do conteúdo programático serão trabalhados entre as semanas 1 a 7. Os itens 3 e 4, entre as semanas 8 a 17. A semana 18 será reservada para recuperação.</w:t>
      </w:r>
    </w:p>
    <w:p w14:paraId="53269B92" w14:textId="4AEC2B69" w:rsidR="00AB4545" w:rsidRPr="00F01998" w:rsidRDefault="00AB4545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</w:p>
    <w:p w14:paraId="629B3CAF" w14:textId="5624C003" w:rsidR="0011687E" w:rsidRDefault="0011687E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14:paraId="3DA2D27A" w14:textId="30D0F6FE" w:rsidR="00B0664F" w:rsidRPr="00710EDA" w:rsidRDefault="00511665" w:rsidP="00B0664F">
      <w:pPr>
        <w:pStyle w:val="Ttulo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B0664F" w:rsidRPr="00710EDA">
        <w:rPr>
          <w:rFonts w:asciiTheme="minorHAnsi" w:hAnsiTheme="minorHAnsi" w:cstheme="minorHAnsi"/>
          <w:sz w:val="24"/>
          <w:szCs w:val="24"/>
        </w:rPr>
        <w:t xml:space="preserve">. </w:t>
      </w:r>
      <w:r w:rsidR="00B0664F">
        <w:rPr>
          <w:rFonts w:asciiTheme="minorHAnsi" w:hAnsiTheme="minorHAnsi" w:cstheme="minorHAnsi"/>
          <w:sz w:val="24"/>
          <w:szCs w:val="24"/>
        </w:rPr>
        <w:t>CRONOGRAMA PRÁTICO</w:t>
      </w:r>
    </w:p>
    <w:p w14:paraId="5AE70C8E" w14:textId="77777777" w:rsidR="0011687E" w:rsidRDefault="0011687E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14:paraId="007E62A8" w14:textId="324A2ABB" w:rsidR="00AB4545" w:rsidRPr="00401358" w:rsidRDefault="00AB4545" w:rsidP="00AB454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  <w:r w:rsidRPr="00401358">
        <w:rPr>
          <w:color w:val="000000" w:themeColor="text1"/>
          <w:sz w:val="24"/>
          <w:szCs w:val="24"/>
        </w:rPr>
        <w:t xml:space="preserve">Será definido pelo professor ministrante. Entretanto, se faz uma dinâmica de prática da escrita com mentoria aos alunos. Assim, os alunos ao desenvolverem os seus projetos/relatórios são instruídos na pratica de busca por bibliografias adicionais e busca nas bases de dados, por exemplo. </w:t>
      </w:r>
    </w:p>
    <w:p w14:paraId="101AF983" w14:textId="40866FDE" w:rsidR="0011687E" w:rsidRDefault="0011687E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</w:p>
    <w:p w14:paraId="4CEA3BD8" w14:textId="77777777" w:rsidR="0040278C" w:rsidRPr="00710EDA" w:rsidRDefault="0040278C" w:rsidP="0040278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F3CA79" w14:textId="2C43B181" w:rsidR="00C75130" w:rsidRPr="00710EDA" w:rsidRDefault="00511665" w:rsidP="00607895">
      <w:pPr>
        <w:pStyle w:val="Ttulo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607895" w:rsidRPr="00710EDA">
        <w:rPr>
          <w:rFonts w:asciiTheme="minorHAnsi" w:hAnsiTheme="minorHAnsi" w:cstheme="minorHAnsi"/>
          <w:sz w:val="24"/>
          <w:szCs w:val="24"/>
        </w:rPr>
        <w:t>.</w:t>
      </w:r>
      <w:r w:rsidR="00C75130" w:rsidRPr="00710EDA">
        <w:rPr>
          <w:rFonts w:asciiTheme="minorHAnsi" w:hAnsiTheme="minorHAnsi" w:cstheme="minorHAnsi"/>
          <w:sz w:val="24"/>
          <w:szCs w:val="24"/>
        </w:rPr>
        <w:t xml:space="preserve"> BIBLIOGRAFIA</w:t>
      </w:r>
    </w:p>
    <w:p w14:paraId="75294493" w14:textId="4345F9A4" w:rsidR="002E337D" w:rsidRDefault="00DC054F" w:rsidP="00F81C4C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710EDA">
        <w:rPr>
          <w:rFonts w:asciiTheme="minorHAnsi" w:hAnsiTheme="minorHAnsi" w:cstheme="minorHAnsi"/>
        </w:rPr>
        <w:t xml:space="preserve">Ao longo do semestre, a bibliografia é acrescida com a indicação de artigos publicados em periódicos científicos e disponibilizados aos alunos, via Portal de Periódicos da CAPES. </w:t>
      </w:r>
    </w:p>
    <w:p w14:paraId="6E86DEAB" w14:textId="2FD876FB" w:rsidR="00DC5749" w:rsidRPr="00710EDA" w:rsidRDefault="00C14602" w:rsidP="00C14602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C14602">
        <w:rPr>
          <w:rFonts w:asciiTheme="minorHAnsi" w:hAnsiTheme="minorHAnsi" w:cstheme="minorHAnsi"/>
        </w:rPr>
        <w:t>LAKATOS, I. &amp; MUSGRAVE, A. (Org.). A crítica e o desenvolvimento do</w:t>
      </w:r>
      <w:r>
        <w:rPr>
          <w:rFonts w:asciiTheme="minorHAnsi" w:hAnsiTheme="minorHAnsi" w:cstheme="minorHAnsi"/>
        </w:rPr>
        <w:t xml:space="preserve"> </w:t>
      </w:r>
      <w:r w:rsidRPr="00C14602">
        <w:rPr>
          <w:rFonts w:asciiTheme="minorHAnsi" w:hAnsiTheme="minorHAnsi" w:cstheme="minorHAnsi"/>
        </w:rPr>
        <w:t>conhecimento. São Paulo: Cultrix/Edusp, 1979.</w:t>
      </w:r>
    </w:p>
    <w:p w14:paraId="5859BF50" w14:textId="77777777" w:rsidR="00DC5749" w:rsidRDefault="00DC5749" w:rsidP="00DC5749">
      <w:pPr>
        <w:jc w:val="both"/>
        <w:rPr>
          <w:sz w:val="24"/>
          <w:szCs w:val="24"/>
        </w:rPr>
      </w:pPr>
      <w:r w:rsidRPr="00684626">
        <w:rPr>
          <w:sz w:val="24"/>
          <w:szCs w:val="24"/>
        </w:rPr>
        <w:t>RICHARDSON, ROBERTO J E COLABORADOES. Pesquisa Social: métodos e técnicas. São Paulo, 3 ed. Atlas, 2007.</w:t>
      </w:r>
    </w:p>
    <w:p w14:paraId="2DF9A35B" w14:textId="77777777" w:rsidR="00DC5749" w:rsidRDefault="00DC5749" w:rsidP="00DC5749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t>SAMPIERE, R. H. COLLADO, C. F. LUCIO, P. B. Metodologia de pesquisa. São Paulo: Ed. Mc-Graw-Hill, 2006.</w:t>
      </w:r>
    </w:p>
    <w:p w14:paraId="53F6EF45" w14:textId="77777777" w:rsidR="00DC5749" w:rsidRPr="00363551" w:rsidRDefault="00DC5749" w:rsidP="0036355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4E39C60A" w14:textId="06687B1A" w:rsidR="00D21C5C" w:rsidRPr="00710EDA" w:rsidRDefault="00511665" w:rsidP="00D21C5C">
      <w:pPr>
        <w:pStyle w:val="Ttulo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D21C5C" w:rsidRPr="00710EDA">
        <w:rPr>
          <w:rFonts w:asciiTheme="minorHAnsi" w:hAnsiTheme="minorHAnsi" w:cstheme="minorHAnsi"/>
          <w:sz w:val="24"/>
          <w:szCs w:val="24"/>
        </w:rPr>
        <w:t>. BIBLIOGRAFIA COMPLEMENTAR</w:t>
      </w:r>
    </w:p>
    <w:p w14:paraId="3C6B92CB" w14:textId="37773635" w:rsidR="00E61DA5" w:rsidRPr="00691BB1" w:rsidRDefault="00E61DA5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D4A066B" w14:textId="77777777" w:rsidR="00205AA2" w:rsidRDefault="00205AA2" w:rsidP="00205AA2">
      <w:pPr>
        <w:jc w:val="both"/>
        <w:rPr>
          <w:sz w:val="24"/>
          <w:szCs w:val="24"/>
        </w:rPr>
      </w:pPr>
      <w:r w:rsidRPr="00684626">
        <w:rPr>
          <w:sz w:val="24"/>
          <w:szCs w:val="24"/>
        </w:rPr>
        <w:t>BASSANEZI, R. C. Ensino-aprendizagem com modelagem matemática. São Paulo: Contexto, 2002.</w:t>
      </w:r>
    </w:p>
    <w:p w14:paraId="4A54E3CC" w14:textId="54E4D996" w:rsidR="00DC5749" w:rsidRDefault="00DC5749" w:rsidP="00DC5749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t xml:space="preserve">BORBA, Marcelo C.; ARAÚJO, Jussara L. (Orgs.). Pesquisa Qualitativa em Educação Matemática. Belo Horizonte: Autêntica Editora, 2004. 118 p. </w:t>
      </w:r>
    </w:p>
    <w:p w14:paraId="5A85618C" w14:textId="77777777" w:rsidR="00205AA2" w:rsidRDefault="00205AA2" w:rsidP="00205AA2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t>KINCHELOE, J. L.;BERRY, K. S. Pesquisa em Educação. Porto Alegre: Penso, 2007.</w:t>
      </w:r>
    </w:p>
    <w:p w14:paraId="0C391B5C" w14:textId="77777777" w:rsidR="00DC5749" w:rsidRDefault="00DC5749" w:rsidP="00DC5749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t>KUHN, T. S. A estrutura das revoluções científicas. 2. ed. São Paulo: Perspectiva, 1978.</w:t>
      </w:r>
    </w:p>
    <w:p w14:paraId="05DB44C9" w14:textId="77777777" w:rsidR="00DC5749" w:rsidRDefault="00DC5749" w:rsidP="00DC5749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lastRenderedPageBreak/>
        <w:t xml:space="preserve">_____. A função do dogma na investigação científica. </w:t>
      </w:r>
      <w:r w:rsidRPr="006F6A72">
        <w:rPr>
          <w:sz w:val="24"/>
          <w:szCs w:val="24"/>
          <w:lang w:val="en-US"/>
        </w:rPr>
        <w:t xml:space="preserve">In: DEUS, J. D. (Org.). </w:t>
      </w:r>
      <w:r w:rsidRPr="00472B8B">
        <w:rPr>
          <w:sz w:val="24"/>
          <w:szCs w:val="24"/>
        </w:rPr>
        <w:t xml:space="preserve">A crítica da ciência. Rio de Janeiro: Jorge Zahar, 1979. </w:t>
      </w:r>
    </w:p>
    <w:p w14:paraId="47EA7483" w14:textId="77777777" w:rsidR="00DC5749" w:rsidRDefault="00DC5749" w:rsidP="00DC5749">
      <w:pPr>
        <w:jc w:val="both"/>
        <w:rPr>
          <w:sz w:val="24"/>
          <w:szCs w:val="24"/>
        </w:rPr>
      </w:pPr>
      <w:r w:rsidRPr="00420237">
        <w:rPr>
          <w:sz w:val="24"/>
          <w:szCs w:val="24"/>
        </w:rPr>
        <w:t xml:space="preserve">LIMA, E.L. et al. </w:t>
      </w:r>
      <w:r w:rsidRPr="00472B8B">
        <w:rPr>
          <w:sz w:val="24"/>
          <w:szCs w:val="24"/>
        </w:rPr>
        <w:t xml:space="preserve">Temas e Problemas. Rio de Janeiro: SBM, 2003 </w:t>
      </w:r>
    </w:p>
    <w:p w14:paraId="0884A6DA" w14:textId="77777777" w:rsidR="00DC5749" w:rsidRDefault="00DC5749" w:rsidP="00DC5749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t xml:space="preserve">______________.Temas e Problemas Elementares. Rio de Janeiro: SBM, 2003 </w:t>
      </w:r>
    </w:p>
    <w:p w14:paraId="7E74D31C" w14:textId="0DE85AE5" w:rsidR="00C14602" w:rsidRDefault="00DC5749" w:rsidP="00DC5749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t>LIMA, E.L. Matemática e Ensino. Rio de Janeiro: SBM, 2003</w:t>
      </w:r>
    </w:p>
    <w:p w14:paraId="1112970A" w14:textId="77777777" w:rsidR="00D65385" w:rsidRDefault="00D65385" w:rsidP="00D65385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t>LIMA, E.L. (editor) Exame de textos: Análise de livros de Matemática para o Ensino Médio. Rio de Janeiro: SBM, 2007. 12. LAKATOS, I. &amp; MUSGRAVE, A. (Org.). A crítica e o desenvolvimento do conhecimento. São Paulo: Cultrix/Edusp, 1979</w:t>
      </w:r>
      <w:r>
        <w:rPr>
          <w:sz w:val="24"/>
          <w:szCs w:val="24"/>
        </w:rPr>
        <w:t>.</w:t>
      </w:r>
    </w:p>
    <w:p w14:paraId="7D11DCDA" w14:textId="77777777" w:rsidR="00205AA2" w:rsidRDefault="00205AA2" w:rsidP="00205AA2">
      <w:pPr>
        <w:jc w:val="both"/>
        <w:rPr>
          <w:sz w:val="24"/>
          <w:szCs w:val="24"/>
        </w:rPr>
      </w:pPr>
      <w:r w:rsidRPr="00472B8B">
        <w:rPr>
          <w:sz w:val="24"/>
          <w:szCs w:val="24"/>
        </w:rPr>
        <w:t>MARTINS SANTOS, M – O trabalho com Projetos de Pesquisa – Do ensino fundamental ao ensino médio; 3ª edição; Papirus; 2003.</w:t>
      </w:r>
    </w:p>
    <w:p w14:paraId="186DB294" w14:textId="77777777" w:rsidR="00C14602" w:rsidRDefault="00C14602" w:rsidP="00C14602">
      <w:pPr>
        <w:jc w:val="both"/>
        <w:rPr>
          <w:sz w:val="24"/>
          <w:szCs w:val="24"/>
        </w:rPr>
      </w:pPr>
    </w:p>
    <w:p w14:paraId="6401A3D4" w14:textId="14DDB4CC" w:rsidR="00DC5749" w:rsidRDefault="00C14602" w:rsidP="00C14602">
      <w:pPr>
        <w:jc w:val="both"/>
        <w:rPr>
          <w:sz w:val="24"/>
          <w:szCs w:val="24"/>
        </w:rPr>
      </w:pPr>
      <w:r w:rsidRPr="00C14602">
        <w:rPr>
          <w:sz w:val="24"/>
          <w:szCs w:val="24"/>
        </w:rPr>
        <w:t>Artigos Científicos</w:t>
      </w:r>
      <w:r w:rsidRPr="00C14602">
        <w:rPr>
          <w:sz w:val="24"/>
          <w:szCs w:val="24"/>
        </w:rPr>
        <w:cr/>
      </w:r>
      <w:r w:rsidR="00DC5749" w:rsidRPr="00472B8B">
        <w:rPr>
          <w:sz w:val="24"/>
          <w:szCs w:val="24"/>
        </w:rPr>
        <w:t xml:space="preserve"> </w:t>
      </w:r>
    </w:p>
    <w:p w14:paraId="73676724" w14:textId="3DCDA812" w:rsidR="00DC5749" w:rsidRDefault="00DC574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5B59B0D" w14:textId="77777777" w:rsidR="00D153A3" w:rsidRPr="00420237" w:rsidRDefault="00D153A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16327E0" w14:textId="77777777" w:rsidR="00E61DA5" w:rsidRPr="00420237" w:rsidRDefault="00E61DA5" w:rsidP="00E61DA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69F4F03" w14:textId="77777777" w:rsidR="00710EDA" w:rsidRPr="00420237" w:rsidRDefault="00710EDA" w:rsidP="00C83D69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20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Nome do </w:t>
      </w:r>
      <w:r w:rsidR="00E61DA5" w:rsidRPr="00420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docente</w:t>
      </w:r>
    </w:p>
    <w:p w14:paraId="3C0DA872" w14:textId="77777777" w:rsidR="00710EDA" w:rsidRDefault="00710EDA" w:rsidP="00C83D6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10EDA">
        <w:rPr>
          <w:rFonts w:asciiTheme="minorHAnsi" w:hAnsiTheme="minorHAnsi" w:cstheme="minorHAnsi"/>
          <w:color w:val="000000"/>
          <w:sz w:val="24"/>
          <w:szCs w:val="24"/>
        </w:rPr>
        <w:t>Departa</w:t>
      </w:r>
      <w:r>
        <w:rPr>
          <w:rFonts w:asciiTheme="minorHAnsi" w:hAnsiTheme="minorHAnsi" w:cstheme="minorHAnsi"/>
          <w:color w:val="000000"/>
          <w:sz w:val="24"/>
          <w:szCs w:val="24"/>
        </w:rPr>
        <w:t>mento de Engenharia do Conhecimento</w:t>
      </w:r>
    </w:p>
    <w:p w14:paraId="5077C6E7" w14:textId="652DFD9A" w:rsidR="003F67F6" w:rsidRPr="00A37AB6" w:rsidRDefault="00710EDA" w:rsidP="00C83D6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Centro Tecnológico</w:t>
      </w:r>
      <w:r w:rsidR="00C83D69">
        <w:rPr>
          <w:rFonts w:asciiTheme="minorHAnsi" w:hAnsiTheme="minorHAnsi" w:cstheme="minorHAnsi"/>
          <w:color w:val="000000"/>
          <w:sz w:val="24"/>
          <w:szCs w:val="24"/>
        </w:rPr>
        <w:t xml:space="preserve"> / </w:t>
      </w:r>
      <w:r>
        <w:rPr>
          <w:rFonts w:asciiTheme="minorHAnsi" w:hAnsiTheme="minorHAnsi" w:cstheme="minorHAnsi"/>
          <w:color w:val="000000"/>
          <w:sz w:val="24"/>
          <w:szCs w:val="24"/>
        </w:rPr>
        <w:t>Universidade Federal de Santa Catarina</w:t>
      </w:r>
    </w:p>
    <w:sectPr w:rsidR="003F67F6" w:rsidRPr="00A37AB6" w:rsidSect="00710EDA">
      <w:footerReference w:type="default" r:id="rId7"/>
      <w:headerReference w:type="first" r:id="rId8"/>
      <w:type w:val="continuous"/>
      <w:pgSz w:w="11907" w:h="16840" w:code="9"/>
      <w:pgMar w:top="851" w:right="992" w:bottom="851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6CB8" w14:textId="77777777" w:rsidR="00950358" w:rsidRDefault="00950358" w:rsidP="00E748B1">
      <w:r>
        <w:separator/>
      </w:r>
    </w:p>
  </w:endnote>
  <w:endnote w:type="continuationSeparator" w:id="0">
    <w:p w14:paraId="3A6BA885" w14:textId="77777777" w:rsidR="00950358" w:rsidRDefault="00950358" w:rsidP="00E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ta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2550" w14:textId="77777777" w:rsidR="00710EDA" w:rsidRDefault="00710EDA" w:rsidP="00710EDA">
    <w:pPr>
      <w:autoSpaceDE w:val="0"/>
      <w:autoSpaceDN w:val="0"/>
      <w:jc w:val="center"/>
      <w:rPr>
        <w:rFonts w:ascii="Calibri" w:hAnsi="Calibri"/>
        <w:szCs w:val="24"/>
      </w:rPr>
    </w:pPr>
  </w:p>
  <w:p w14:paraId="7C2EB60C" w14:textId="7CED0AD9" w:rsidR="00710EDA" w:rsidRPr="00710EDA" w:rsidRDefault="00710EDA" w:rsidP="00710EDA">
    <w:pPr>
      <w:autoSpaceDE w:val="0"/>
      <w:autoSpaceDN w:val="0"/>
      <w:jc w:val="center"/>
      <w:rPr>
        <w:rFonts w:ascii="Calibri" w:hAnsi="Calibri" w:cs="Verdana"/>
        <w:sz w:val="24"/>
        <w:szCs w:val="24"/>
      </w:rPr>
    </w:pPr>
    <w:r w:rsidRPr="00710EDA">
      <w:rPr>
        <w:rFonts w:ascii="Calibri" w:hAnsi="Calibri"/>
        <w:sz w:val="24"/>
        <w:szCs w:val="24"/>
      </w:rPr>
      <w:t xml:space="preserve">Campus Universitário Reitor João David Ferreira Lima, Trindade. CEP: 88040-900 – Florianópolis/SC </w:t>
    </w:r>
    <w:r w:rsidRPr="00710EDA">
      <w:rPr>
        <w:rFonts w:ascii="Calibri" w:hAnsi="Calibri" w:cs="Verdana"/>
        <w:sz w:val="24"/>
        <w:szCs w:val="24"/>
      </w:rPr>
      <w:t>–</w:t>
    </w:r>
    <w:r w:rsidRPr="00710EDA">
      <w:rPr>
        <w:rFonts w:ascii="Calibri" w:hAnsi="Calibri"/>
        <w:sz w:val="24"/>
        <w:szCs w:val="24"/>
      </w:rPr>
      <w:t xml:space="preserve"> </w:t>
    </w:r>
    <w:r w:rsidRPr="00710EDA">
      <w:rPr>
        <w:rFonts w:ascii="Calibri" w:hAnsi="Calibri" w:cs="Verdana"/>
        <w:sz w:val="24"/>
        <w:szCs w:val="24"/>
      </w:rPr>
      <w:t xml:space="preserve">Telefone: (48) 3721-7250 – </w:t>
    </w:r>
    <w:hyperlink r:id="rId1" w:history="1">
      <w:r w:rsidRPr="00710EDA">
        <w:rPr>
          <w:rStyle w:val="Hyperlink"/>
          <w:rFonts w:ascii="Calibri" w:hAnsi="Calibri" w:cs="Verdana"/>
          <w:sz w:val="24"/>
          <w:szCs w:val="24"/>
        </w:rPr>
        <w:t>egc.ufsc.br</w:t>
      </w:r>
    </w:hyperlink>
    <w:r w:rsidRPr="00710EDA">
      <w:rPr>
        <w:rFonts w:ascii="Calibri" w:hAnsi="Calibri" w:cs="Verdana"/>
        <w:sz w:val="24"/>
        <w:szCs w:val="24"/>
      </w:rPr>
      <w:t xml:space="preserve"> – </w:t>
    </w:r>
    <w:hyperlink r:id="rId2" w:history="1">
      <w:r w:rsidRPr="00710EDA">
        <w:rPr>
          <w:rStyle w:val="Hyperlink"/>
          <w:rFonts w:ascii="Calibri" w:hAnsi="Calibri" w:cs="Verdana"/>
          <w:sz w:val="24"/>
          <w:szCs w:val="24"/>
        </w:rPr>
        <w:t>egc@contato.ufsc.br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7E23" w14:textId="77777777" w:rsidR="00950358" w:rsidRDefault="00950358" w:rsidP="00E748B1">
      <w:r>
        <w:separator/>
      </w:r>
    </w:p>
  </w:footnote>
  <w:footnote w:type="continuationSeparator" w:id="0">
    <w:p w14:paraId="47401780" w14:textId="77777777" w:rsidR="00950358" w:rsidRDefault="00950358" w:rsidP="00E7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085F" w14:textId="77777777" w:rsidR="00710EDA" w:rsidRPr="00710EDA" w:rsidRDefault="00710EDA" w:rsidP="00710EDA">
    <w:pPr>
      <w:suppressAutoHyphens/>
      <w:jc w:val="center"/>
      <w:rPr>
        <w:sz w:val="24"/>
      </w:rPr>
    </w:pPr>
    <w:r w:rsidRPr="00710EDA">
      <w:rPr>
        <w:noProof/>
        <w:sz w:val="24"/>
      </w:rPr>
      <w:drawing>
        <wp:inline distT="0" distB="0" distL="0" distR="0" wp14:anchorId="58C98005" wp14:editId="45411E87">
          <wp:extent cx="7239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FE074" w14:textId="77777777" w:rsidR="00710EDA" w:rsidRPr="00710EDA" w:rsidRDefault="00710EDA" w:rsidP="00710EDA">
    <w:pPr>
      <w:suppressAutoHyphens/>
      <w:spacing w:before="160"/>
      <w:jc w:val="center"/>
      <w:rPr>
        <w:rFonts w:ascii="Calibri" w:hAnsi="Calibri"/>
        <w:sz w:val="24"/>
        <w:szCs w:val="24"/>
      </w:rPr>
    </w:pPr>
    <w:r w:rsidRPr="00710EDA">
      <w:rPr>
        <w:rFonts w:ascii="Calibri" w:hAnsi="Calibri"/>
        <w:sz w:val="24"/>
        <w:szCs w:val="24"/>
      </w:rPr>
      <w:t>Serviço Público Federal</w:t>
    </w:r>
  </w:p>
  <w:p w14:paraId="6AA2A7F7" w14:textId="77777777" w:rsidR="00710EDA" w:rsidRPr="00710EDA" w:rsidRDefault="00710EDA" w:rsidP="00710EDA">
    <w:pPr>
      <w:suppressAutoHyphens/>
      <w:jc w:val="center"/>
      <w:rPr>
        <w:rFonts w:ascii="Calibri" w:hAnsi="Calibri"/>
        <w:sz w:val="24"/>
        <w:szCs w:val="24"/>
      </w:rPr>
    </w:pPr>
    <w:r w:rsidRPr="00710EDA">
      <w:rPr>
        <w:rFonts w:ascii="Calibri" w:hAnsi="Calibri"/>
        <w:sz w:val="24"/>
        <w:szCs w:val="24"/>
      </w:rPr>
      <w:t>Universidade Federal de Santa Catarina</w:t>
    </w:r>
  </w:p>
  <w:p w14:paraId="7D12A929" w14:textId="77777777" w:rsidR="00710EDA" w:rsidRPr="00710EDA" w:rsidRDefault="00710EDA" w:rsidP="00710EDA">
    <w:pPr>
      <w:suppressAutoHyphens/>
      <w:jc w:val="center"/>
      <w:rPr>
        <w:rFonts w:ascii="Calibri" w:hAnsi="Calibri"/>
        <w:sz w:val="24"/>
        <w:szCs w:val="24"/>
      </w:rPr>
    </w:pPr>
    <w:r w:rsidRPr="00710EDA">
      <w:rPr>
        <w:rFonts w:ascii="Calibri" w:hAnsi="Calibri"/>
        <w:sz w:val="24"/>
        <w:szCs w:val="24"/>
      </w:rPr>
      <w:t>Centro Tecnológico</w:t>
    </w:r>
  </w:p>
  <w:p w14:paraId="65E729E3" w14:textId="516E9FE1" w:rsidR="00710EDA" w:rsidRDefault="00710EDA" w:rsidP="00363551">
    <w:pPr>
      <w:suppressAutoHyphens/>
      <w:jc w:val="center"/>
    </w:pPr>
    <w:r w:rsidRPr="00710EDA">
      <w:rPr>
        <w:rFonts w:ascii="Calibri" w:hAnsi="Calibri"/>
        <w:sz w:val="24"/>
        <w:szCs w:val="24"/>
      </w:rPr>
      <w:t>Departamento de Engenharia do Conhecimento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1A5ADC"/>
    <w:multiLevelType w:val="hybridMultilevel"/>
    <w:tmpl w:val="D6E6B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7926CC"/>
    <w:multiLevelType w:val="multilevel"/>
    <w:tmpl w:val="29586E1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8745E7"/>
    <w:multiLevelType w:val="hybridMultilevel"/>
    <w:tmpl w:val="D33AE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34A8"/>
    <w:multiLevelType w:val="multilevel"/>
    <w:tmpl w:val="9AC4C2C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61260E"/>
    <w:multiLevelType w:val="hybridMultilevel"/>
    <w:tmpl w:val="54301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1E06"/>
    <w:multiLevelType w:val="multilevel"/>
    <w:tmpl w:val="0B72607A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7E6CC4"/>
    <w:multiLevelType w:val="hybridMultilevel"/>
    <w:tmpl w:val="4C84E28A"/>
    <w:lvl w:ilvl="0" w:tplc="64C2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0C10"/>
    <w:multiLevelType w:val="hybridMultilevel"/>
    <w:tmpl w:val="DE702B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F63D50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2FD48F9"/>
    <w:multiLevelType w:val="hybridMultilevel"/>
    <w:tmpl w:val="EECC8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C351F"/>
    <w:multiLevelType w:val="hybridMultilevel"/>
    <w:tmpl w:val="43D25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060AF"/>
    <w:multiLevelType w:val="multilevel"/>
    <w:tmpl w:val="36F4A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674523"/>
    <w:multiLevelType w:val="multilevel"/>
    <w:tmpl w:val="36F4AB5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C2143A4"/>
    <w:multiLevelType w:val="hybridMultilevel"/>
    <w:tmpl w:val="CA8C0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F7302"/>
    <w:multiLevelType w:val="hybridMultilevel"/>
    <w:tmpl w:val="ACEC4BBC"/>
    <w:lvl w:ilvl="0" w:tplc="0416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7D6B54D7"/>
    <w:multiLevelType w:val="hybridMultilevel"/>
    <w:tmpl w:val="0736E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18513">
    <w:abstractNumId w:val="4"/>
  </w:num>
  <w:num w:numId="2" w16cid:durableId="831530316">
    <w:abstractNumId w:val="2"/>
  </w:num>
  <w:num w:numId="3" w16cid:durableId="543106614">
    <w:abstractNumId w:val="13"/>
  </w:num>
  <w:num w:numId="4" w16cid:durableId="1715498853">
    <w:abstractNumId w:val="12"/>
  </w:num>
  <w:num w:numId="5" w16cid:durableId="1737239759">
    <w:abstractNumId w:val="6"/>
  </w:num>
  <w:num w:numId="6" w16cid:durableId="2007502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cs="Times New Roman" w:hint="default"/>
        </w:rPr>
      </w:lvl>
    </w:lvlOverride>
  </w:num>
  <w:num w:numId="7" w16cid:durableId="1314262499">
    <w:abstractNumId w:val="14"/>
  </w:num>
  <w:num w:numId="8" w16cid:durableId="1941719216">
    <w:abstractNumId w:val="15"/>
  </w:num>
  <w:num w:numId="9" w16cid:durableId="702291383">
    <w:abstractNumId w:val="9"/>
  </w:num>
  <w:num w:numId="10" w16cid:durableId="90900167">
    <w:abstractNumId w:val="16"/>
  </w:num>
  <w:num w:numId="11" w16cid:durableId="1186090182">
    <w:abstractNumId w:val="8"/>
  </w:num>
  <w:num w:numId="12" w16cid:durableId="1479229444">
    <w:abstractNumId w:val="11"/>
  </w:num>
  <w:num w:numId="13" w16cid:durableId="778912194">
    <w:abstractNumId w:val="3"/>
  </w:num>
  <w:num w:numId="14" w16cid:durableId="606933860">
    <w:abstractNumId w:val="5"/>
  </w:num>
  <w:num w:numId="15" w16cid:durableId="710303273">
    <w:abstractNumId w:val="7"/>
  </w:num>
  <w:num w:numId="16" w16cid:durableId="1568763196">
    <w:abstractNumId w:val="10"/>
  </w:num>
  <w:num w:numId="17" w16cid:durableId="96292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2"/>
    <w:rsid w:val="000015FE"/>
    <w:rsid w:val="000033E3"/>
    <w:rsid w:val="00006B7A"/>
    <w:rsid w:val="00010009"/>
    <w:rsid w:val="000152F9"/>
    <w:rsid w:val="0003195B"/>
    <w:rsid w:val="00040BE8"/>
    <w:rsid w:val="0004498E"/>
    <w:rsid w:val="00071A36"/>
    <w:rsid w:val="000721BF"/>
    <w:rsid w:val="00073BED"/>
    <w:rsid w:val="00075040"/>
    <w:rsid w:val="000811E4"/>
    <w:rsid w:val="00084CD7"/>
    <w:rsid w:val="00090D4B"/>
    <w:rsid w:val="0009364C"/>
    <w:rsid w:val="000C0740"/>
    <w:rsid w:val="000C7FDE"/>
    <w:rsid w:val="000D03F9"/>
    <w:rsid w:val="000D109E"/>
    <w:rsid w:val="000D5673"/>
    <w:rsid w:val="000E4B0B"/>
    <w:rsid w:val="000E5C2C"/>
    <w:rsid w:val="000F041D"/>
    <w:rsid w:val="00103FB8"/>
    <w:rsid w:val="00105CEB"/>
    <w:rsid w:val="00110796"/>
    <w:rsid w:val="0011134C"/>
    <w:rsid w:val="0011687E"/>
    <w:rsid w:val="00117BA8"/>
    <w:rsid w:val="00117C78"/>
    <w:rsid w:val="00134D45"/>
    <w:rsid w:val="00141038"/>
    <w:rsid w:val="0014528F"/>
    <w:rsid w:val="001502B8"/>
    <w:rsid w:val="00162963"/>
    <w:rsid w:val="001663C9"/>
    <w:rsid w:val="001702F2"/>
    <w:rsid w:val="00170705"/>
    <w:rsid w:val="001718A3"/>
    <w:rsid w:val="0018495F"/>
    <w:rsid w:val="00190617"/>
    <w:rsid w:val="00193C0E"/>
    <w:rsid w:val="001A2E6A"/>
    <w:rsid w:val="001A3B6C"/>
    <w:rsid w:val="001A3FC8"/>
    <w:rsid w:val="001A4625"/>
    <w:rsid w:val="001A661C"/>
    <w:rsid w:val="001B0B14"/>
    <w:rsid w:val="001B16B8"/>
    <w:rsid w:val="001B6079"/>
    <w:rsid w:val="001C0128"/>
    <w:rsid w:val="001C46AD"/>
    <w:rsid w:val="001D511D"/>
    <w:rsid w:val="001D6B0E"/>
    <w:rsid w:val="001E084B"/>
    <w:rsid w:val="001E19F5"/>
    <w:rsid w:val="001E2C31"/>
    <w:rsid w:val="001E743A"/>
    <w:rsid w:val="001F651B"/>
    <w:rsid w:val="0020067E"/>
    <w:rsid w:val="00205AA2"/>
    <w:rsid w:val="00216615"/>
    <w:rsid w:val="00217F69"/>
    <w:rsid w:val="002214BA"/>
    <w:rsid w:val="002230F3"/>
    <w:rsid w:val="00225786"/>
    <w:rsid w:val="002259EF"/>
    <w:rsid w:val="002347CE"/>
    <w:rsid w:val="0024586B"/>
    <w:rsid w:val="002507AE"/>
    <w:rsid w:val="00250D27"/>
    <w:rsid w:val="002638A9"/>
    <w:rsid w:val="002656BB"/>
    <w:rsid w:val="00275C6B"/>
    <w:rsid w:val="0028171C"/>
    <w:rsid w:val="00291711"/>
    <w:rsid w:val="002944B0"/>
    <w:rsid w:val="002A7210"/>
    <w:rsid w:val="002B1E89"/>
    <w:rsid w:val="002B7512"/>
    <w:rsid w:val="002C6AD9"/>
    <w:rsid w:val="002D65D3"/>
    <w:rsid w:val="002E2E62"/>
    <w:rsid w:val="002E337D"/>
    <w:rsid w:val="002E370B"/>
    <w:rsid w:val="002E51B1"/>
    <w:rsid w:val="002E60DC"/>
    <w:rsid w:val="00311920"/>
    <w:rsid w:val="0031297F"/>
    <w:rsid w:val="00314D3D"/>
    <w:rsid w:val="003216CC"/>
    <w:rsid w:val="00322477"/>
    <w:rsid w:val="003244D9"/>
    <w:rsid w:val="00324715"/>
    <w:rsid w:val="003251B5"/>
    <w:rsid w:val="00334BC1"/>
    <w:rsid w:val="00344677"/>
    <w:rsid w:val="0034662F"/>
    <w:rsid w:val="00351908"/>
    <w:rsid w:val="00354EF1"/>
    <w:rsid w:val="00362124"/>
    <w:rsid w:val="00363551"/>
    <w:rsid w:val="00365C31"/>
    <w:rsid w:val="0037730F"/>
    <w:rsid w:val="00395F3B"/>
    <w:rsid w:val="003A6049"/>
    <w:rsid w:val="003A6B3B"/>
    <w:rsid w:val="003B04F9"/>
    <w:rsid w:val="003B2559"/>
    <w:rsid w:val="003C20AF"/>
    <w:rsid w:val="003D270E"/>
    <w:rsid w:val="003D300F"/>
    <w:rsid w:val="003E2836"/>
    <w:rsid w:val="003E3A8F"/>
    <w:rsid w:val="003E70B9"/>
    <w:rsid w:val="003E7E96"/>
    <w:rsid w:val="003F67F6"/>
    <w:rsid w:val="00401358"/>
    <w:rsid w:val="0040278C"/>
    <w:rsid w:val="004052B7"/>
    <w:rsid w:val="00420237"/>
    <w:rsid w:val="00422FA9"/>
    <w:rsid w:val="004239D5"/>
    <w:rsid w:val="00424ACD"/>
    <w:rsid w:val="00425C05"/>
    <w:rsid w:val="0043558B"/>
    <w:rsid w:val="00443C36"/>
    <w:rsid w:val="004441B4"/>
    <w:rsid w:val="00445115"/>
    <w:rsid w:val="00447D38"/>
    <w:rsid w:val="00455654"/>
    <w:rsid w:val="0047679A"/>
    <w:rsid w:val="00476C97"/>
    <w:rsid w:val="00477BD6"/>
    <w:rsid w:val="00482BEC"/>
    <w:rsid w:val="004A09EF"/>
    <w:rsid w:val="004A1D7F"/>
    <w:rsid w:val="004A3E03"/>
    <w:rsid w:val="004B669E"/>
    <w:rsid w:val="004B6A7B"/>
    <w:rsid w:val="004B74F4"/>
    <w:rsid w:val="004C5668"/>
    <w:rsid w:val="004D1405"/>
    <w:rsid w:val="004E2D6B"/>
    <w:rsid w:val="004F17BF"/>
    <w:rsid w:val="004F6875"/>
    <w:rsid w:val="005006A7"/>
    <w:rsid w:val="00503AEB"/>
    <w:rsid w:val="00503CAB"/>
    <w:rsid w:val="005071B6"/>
    <w:rsid w:val="00511665"/>
    <w:rsid w:val="00520B08"/>
    <w:rsid w:val="00521E12"/>
    <w:rsid w:val="00532E7B"/>
    <w:rsid w:val="005432C4"/>
    <w:rsid w:val="00550AB7"/>
    <w:rsid w:val="00552B0D"/>
    <w:rsid w:val="0055369F"/>
    <w:rsid w:val="005825FA"/>
    <w:rsid w:val="005922B8"/>
    <w:rsid w:val="005A0E0A"/>
    <w:rsid w:val="005A3BE2"/>
    <w:rsid w:val="005A424F"/>
    <w:rsid w:val="005A5F5B"/>
    <w:rsid w:val="005B20AF"/>
    <w:rsid w:val="005C099F"/>
    <w:rsid w:val="005C3F62"/>
    <w:rsid w:val="005C3F6D"/>
    <w:rsid w:val="005D3DCA"/>
    <w:rsid w:val="005D6E7D"/>
    <w:rsid w:val="005E09BF"/>
    <w:rsid w:val="005F1A83"/>
    <w:rsid w:val="005F537A"/>
    <w:rsid w:val="005F561E"/>
    <w:rsid w:val="00600649"/>
    <w:rsid w:val="00602EB1"/>
    <w:rsid w:val="00603259"/>
    <w:rsid w:val="00605D14"/>
    <w:rsid w:val="00607895"/>
    <w:rsid w:val="0061107C"/>
    <w:rsid w:val="006217EA"/>
    <w:rsid w:val="0063382A"/>
    <w:rsid w:val="00634C12"/>
    <w:rsid w:val="00644C68"/>
    <w:rsid w:val="0065186A"/>
    <w:rsid w:val="00653068"/>
    <w:rsid w:val="00661974"/>
    <w:rsid w:val="00663EC3"/>
    <w:rsid w:val="00666941"/>
    <w:rsid w:val="00667C88"/>
    <w:rsid w:val="00671AB8"/>
    <w:rsid w:val="0067636B"/>
    <w:rsid w:val="00680E1C"/>
    <w:rsid w:val="00691BB1"/>
    <w:rsid w:val="006958B2"/>
    <w:rsid w:val="006967A7"/>
    <w:rsid w:val="006A17B1"/>
    <w:rsid w:val="006A79FB"/>
    <w:rsid w:val="006B3DD0"/>
    <w:rsid w:val="006C62EE"/>
    <w:rsid w:val="006D48A5"/>
    <w:rsid w:val="006D665C"/>
    <w:rsid w:val="006E4DFD"/>
    <w:rsid w:val="007003B5"/>
    <w:rsid w:val="007017EA"/>
    <w:rsid w:val="00701EA2"/>
    <w:rsid w:val="00707469"/>
    <w:rsid w:val="00710EDA"/>
    <w:rsid w:val="00714BC5"/>
    <w:rsid w:val="007154F7"/>
    <w:rsid w:val="0071655D"/>
    <w:rsid w:val="007229D3"/>
    <w:rsid w:val="00725693"/>
    <w:rsid w:val="007257BF"/>
    <w:rsid w:val="00750ED4"/>
    <w:rsid w:val="007649B9"/>
    <w:rsid w:val="00772A32"/>
    <w:rsid w:val="007851A9"/>
    <w:rsid w:val="007A4757"/>
    <w:rsid w:val="007B090B"/>
    <w:rsid w:val="007C485C"/>
    <w:rsid w:val="007E149A"/>
    <w:rsid w:val="007E1740"/>
    <w:rsid w:val="007E3810"/>
    <w:rsid w:val="007E4953"/>
    <w:rsid w:val="007F3EB3"/>
    <w:rsid w:val="007F7BF6"/>
    <w:rsid w:val="008070D8"/>
    <w:rsid w:val="00811497"/>
    <w:rsid w:val="00816254"/>
    <w:rsid w:val="008243FD"/>
    <w:rsid w:val="008277A8"/>
    <w:rsid w:val="00831BDA"/>
    <w:rsid w:val="00853E14"/>
    <w:rsid w:val="00864424"/>
    <w:rsid w:val="00876A08"/>
    <w:rsid w:val="00880C56"/>
    <w:rsid w:val="00881AA0"/>
    <w:rsid w:val="008851C3"/>
    <w:rsid w:val="008A0FE1"/>
    <w:rsid w:val="008A4C9A"/>
    <w:rsid w:val="008B1DBD"/>
    <w:rsid w:val="008B48D9"/>
    <w:rsid w:val="008C2993"/>
    <w:rsid w:val="008E70BF"/>
    <w:rsid w:val="008F0772"/>
    <w:rsid w:val="008F0D32"/>
    <w:rsid w:val="008F5A13"/>
    <w:rsid w:val="008F5CB2"/>
    <w:rsid w:val="00906F4F"/>
    <w:rsid w:val="009106BA"/>
    <w:rsid w:val="00913AE0"/>
    <w:rsid w:val="00916567"/>
    <w:rsid w:val="009165CD"/>
    <w:rsid w:val="009203BA"/>
    <w:rsid w:val="00923E88"/>
    <w:rsid w:val="00931713"/>
    <w:rsid w:val="00933631"/>
    <w:rsid w:val="009373DB"/>
    <w:rsid w:val="00950358"/>
    <w:rsid w:val="00950981"/>
    <w:rsid w:val="00977118"/>
    <w:rsid w:val="009A36F5"/>
    <w:rsid w:val="009B19EB"/>
    <w:rsid w:val="009B5A71"/>
    <w:rsid w:val="009C7C3B"/>
    <w:rsid w:val="009F1432"/>
    <w:rsid w:val="009F6A6E"/>
    <w:rsid w:val="00A0381A"/>
    <w:rsid w:val="00A26D06"/>
    <w:rsid w:val="00A31399"/>
    <w:rsid w:val="00A31F48"/>
    <w:rsid w:val="00A37AB6"/>
    <w:rsid w:val="00A628B6"/>
    <w:rsid w:val="00A66556"/>
    <w:rsid w:val="00A82699"/>
    <w:rsid w:val="00AA1248"/>
    <w:rsid w:val="00AA7B4D"/>
    <w:rsid w:val="00AB37EE"/>
    <w:rsid w:val="00AB4545"/>
    <w:rsid w:val="00AE1563"/>
    <w:rsid w:val="00AE3A2A"/>
    <w:rsid w:val="00AE689D"/>
    <w:rsid w:val="00B02D5E"/>
    <w:rsid w:val="00B0400E"/>
    <w:rsid w:val="00B0664F"/>
    <w:rsid w:val="00B32C98"/>
    <w:rsid w:val="00B42D10"/>
    <w:rsid w:val="00B44E42"/>
    <w:rsid w:val="00B5167F"/>
    <w:rsid w:val="00B60D33"/>
    <w:rsid w:val="00B64DB8"/>
    <w:rsid w:val="00B677A4"/>
    <w:rsid w:val="00B80296"/>
    <w:rsid w:val="00B80F4C"/>
    <w:rsid w:val="00B8537F"/>
    <w:rsid w:val="00B91252"/>
    <w:rsid w:val="00B92CA3"/>
    <w:rsid w:val="00BA6B61"/>
    <w:rsid w:val="00BB0E6B"/>
    <w:rsid w:val="00BC1BCE"/>
    <w:rsid w:val="00BC61D6"/>
    <w:rsid w:val="00BC6BA0"/>
    <w:rsid w:val="00BC75FD"/>
    <w:rsid w:val="00BD3F76"/>
    <w:rsid w:val="00BE3E18"/>
    <w:rsid w:val="00BF526D"/>
    <w:rsid w:val="00C00A55"/>
    <w:rsid w:val="00C058D8"/>
    <w:rsid w:val="00C07113"/>
    <w:rsid w:val="00C12402"/>
    <w:rsid w:val="00C14602"/>
    <w:rsid w:val="00C151DC"/>
    <w:rsid w:val="00C207DB"/>
    <w:rsid w:val="00C20CD6"/>
    <w:rsid w:val="00C237D6"/>
    <w:rsid w:val="00C25C1A"/>
    <w:rsid w:val="00C34221"/>
    <w:rsid w:val="00C37804"/>
    <w:rsid w:val="00C57086"/>
    <w:rsid w:val="00C625D2"/>
    <w:rsid w:val="00C717BC"/>
    <w:rsid w:val="00C75130"/>
    <w:rsid w:val="00C77244"/>
    <w:rsid w:val="00C8279D"/>
    <w:rsid w:val="00C83D69"/>
    <w:rsid w:val="00C90703"/>
    <w:rsid w:val="00C945DA"/>
    <w:rsid w:val="00CA4844"/>
    <w:rsid w:val="00CA5DAB"/>
    <w:rsid w:val="00CB54A7"/>
    <w:rsid w:val="00CE4241"/>
    <w:rsid w:val="00CE66BB"/>
    <w:rsid w:val="00CE7132"/>
    <w:rsid w:val="00CF2ACF"/>
    <w:rsid w:val="00D02FEB"/>
    <w:rsid w:val="00D06BEF"/>
    <w:rsid w:val="00D06F81"/>
    <w:rsid w:val="00D153A3"/>
    <w:rsid w:val="00D20228"/>
    <w:rsid w:val="00D21C5C"/>
    <w:rsid w:val="00D2405F"/>
    <w:rsid w:val="00D25E2D"/>
    <w:rsid w:val="00D337E9"/>
    <w:rsid w:val="00D4231B"/>
    <w:rsid w:val="00D45FD8"/>
    <w:rsid w:val="00D53EBC"/>
    <w:rsid w:val="00D65385"/>
    <w:rsid w:val="00D72AE8"/>
    <w:rsid w:val="00D73218"/>
    <w:rsid w:val="00D8679C"/>
    <w:rsid w:val="00D92CA0"/>
    <w:rsid w:val="00DA340B"/>
    <w:rsid w:val="00DA4860"/>
    <w:rsid w:val="00DC054F"/>
    <w:rsid w:val="00DC3C0F"/>
    <w:rsid w:val="00DC5749"/>
    <w:rsid w:val="00DD63A2"/>
    <w:rsid w:val="00DE0C34"/>
    <w:rsid w:val="00DE7864"/>
    <w:rsid w:val="00DF0B79"/>
    <w:rsid w:val="00DF21D0"/>
    <w:rsid w:val="00DF5EF7"/>
    <w:rsid w:val="00E01734"/>
    <w:rsid w:val="00E0316F"/>
    <w:rsid w:val="00E11DF8"/>
    <w:rsid w:val="00E20E53"/>
    <w:rsid w:val="00E23FAF"/>
    <w:rsid w:val="00E27E22"/>
    <w:rsid w:val="00E3558D"/>
    <w:rsid w:val="00E45507"/>
    <w:rsid w:val="00E52778"/>
    <w:rsid w:val="00E55E25"/>
    <w:rsid w:val="00E61DA5"/>
    <w:rsid w:val="00E65CB7"/>
    <w:rsid w:val="00E67280"/>
    <w:rsid w:val="00E67AE7"/>
    <w:rsid w:val="00E71F4C"/>
    <w:rsid w:val="00E748B1"/>
    <w:rsid w:val="00E81588"/>
    <w:rsid w:val="00E8598D"/>
    <w:rsid w:val="00E85D5E"/>
    <w:rsid w:val="00E867AF"/>
    <w:rsid w:val="00EA641B"/>
    <w:rsid w:val="00EB0550"/>
    <w:rsid w:val="00EB1094"/>
    <w:rsid w:val="00EB2459"/>
    <w:rsid w:val="00EC41C8"/>
    <w:rsid w:val="00ED2998"/>
    <w:rsid w:val="00ED2BAF"/>
    <w:rsid w:val="00ED47B0"/>
    <w:rsid w:val="00EF30F2"/>
    <w:rsid w:val="00EF5EA5"/>
    <w:rsid w:val="00F01998"/>
    <w:rsid w:val="00F125A6"/>
    <w:rsid w:val="00F164AC"/>
    <w:rsid w:val="00F16CF8"/>
    <w:rsid w:val="00F247A5"/>
    <w:rsid w:val="00F3032C"/>
    <w:rsid w:val="00F443A7"/>
    <w:rsid w:val="00F52F61"/>
    <w:rsid w:val="00F549F6"/>
    <w:rsid w:val="00F579E2"/>
    <w:rsid w:val="00F635E7"/>
    <w:rsid w:val="00F67AB2"/>
    <w:rsid w:val="00F756A3"/>
    <w:rsid w:val="00F81C4C"/>
    <w:rsid w:val="00F9193B"/>
    <w:rsid w:val="00F9452B"/>
    <w:rsid w:val="00FA321D"/>
    <w:rsid w:val="00FB0CC5"/>
    <w:rsid w:val="00FB60BA"/>
    <w:rsid w:val="00FC01A1"/>
    <w:rsid w:val="00FC0C08"/>
    <w:rsid w:val="00FC4571"/>
    <w:rsid w:val="00FD3819"/>
    <w:rsid w:val="00FF344A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14689"/>
  <w15:chartTrackingRefBased/>
  <w15:docId w15:val="{7D3E532E-B4E3-4005-882A-ED00339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thinThickThinSmallGap" w:sz="24" w:space="1" w:color="auto"/>
        <w:left w:val="thinThickThinSmallGap" w:sz="24" w:space="1" w:color="auto"/>
        <w:bottom w:val="thinThickThinSmallGap" w:sz="24" w:space="1" w:color="auto"/>
        <w:right w:val="thinThickThinSmallGap" w:sz="24" w:space="1" w:color="auto"/>
      </w:pBdr>
      <w:shd w:val="pct10" w:color="auto" w:fill="auto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Vineta BT" w:hAnsi="Vineta BT"/>
      <w:sz w:val="40"/>
    </w:rPr>
  </w:style>
  <w:style w:type="paragraph" w:styleId="Ttulo2">
    <w:name w:val="heading 2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1"/>
    </w:pPr>
    <w:rPr>
      <w:rFonts w:ascii="Verdana" w:hAnsi="Verdana"/>
      <w:b/>
      <w:sz w:val="22"/>
    </w:rPr>
  </w:style>
  <w:style w:type="paragraph" w:styleId="Ttulo3">
    <w:name w:val="heading 3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utlineLvl w:val="2"/>
    </w:pPr>
    <w:rPr>
      <w:rFonts w:ascii="Verdana" w:hAnsi="Verdan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120" w:line="360" w:lineRule="auto"/>
      <w:ind w:firstLine="709"/>
      <w:jc w:val="both"/>
    </w:pPr>
    <w:rPr>
      <w:rFonts w:ascii="Verdana" w:hAnsi="Verdana"/>
    </w:rPr>
  </w:style>
  <w:style w:type="paragraph" w:customStyle="1" w:styleId="Corpodetexto-Contemporneo">
    <w:name w:val="Corpo de texto - Contemporâneo"/>
    <w:basedOn w:val="Normal"/>
    <w:pPr>
      <w:suppressAutoHyphens/>
      <w:spacing w:after="200" w:line="260" w:lineRule="exact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0152F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DC05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054F"/>
  </w:style>
  <w:style w:type="character" w:styleId="Refdecomentrio">
    <w:name w:val="annotation reference"/>
    <w:rsid w:val="00552B0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52B0D"/>
  </w:style>
  <w:style w:type="character" w:customStyle="1" w:styleId="TextodecomentrioChar">
    <w:name w:val="Texto de comentário Char"/>
    <w:basedOn w:val="Fontepargpadro"/>
    <w:link w:val="Textodecomentrio"/>
    <w:rsid w:val="00552B0D"/>
  </w:style>
  <w:style w:type="paragraph" w:styleId="Textodebalo">
    <w:name w:val="Balloon Text"/>
    <w:basedOn w:val="Normal"/>
    <w:link w:val="TextodebaloChar"/>
    <w:rsid w:val="00552B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2B0D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644C68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08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rsid w:val="005D3DCA"/>
    <w:rPr>
      <w:b/>
      <w:bCs/>
    </w:rPr>
  </w:style>
  <w:style w:type="character" w:customStyle="1" w:styleId="AssuntodocomentrioChar">
    <w:name w:val="Assunto do comentário Char"/>
    <w:link w:val="Assuntodocomentrio"/>
    <w:rsid w:val="005D3DCA"/>
    <w:rPr>
      <w:b/>
      <w:bCs/>
    </w:rPr>
  </w:style>
  <w:style w:type="paragraph" w:styleId="PargrafodaLista">
    <w:name w:val="List Paragraph"/>
    <w:basedOn w:val="Normal"/>
    <w:uiPriority w:val="34"/>
    <w:qFormat/>
    <w:rsid w:val="00923E88"/>
    <w:pPr>
      <w:ind w:left="720"/>
      <w:contextualSpacing/>
    </w:pPr>
  </w:style>
  <w:style w:type="paragraph" w:styleId="Rodap">
    <w:name w:val="footer"/>
    <w:basedOn w:val="Normal"/>
    <w:link w:val="RodapChar"/>
    <w:rsid w:val="00E74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388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  <w:div w:id="47907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1912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  <w:divsChild>
                <w:div w:id="5028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73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001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  <w:div w:id="37561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234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  <w:divsChild>
                <w:div w:id="9242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3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770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  <w:div w:id="1390222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c@contato.ufsc.br" TargetMode="External"/><Relationship Id="rId1" Type="http://schemas.openxmlformats.org/officeDocument/2006/relationships/hyperlink" Target="http://egc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1208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 - UFSC</vt:lpstr>
    </vt:vector>
  </TitlesOfParts>
  <Company>ufsc</Company>
  <LinksUpToDate>false</LinksUpToDate>
  <CharactersWithSpaces>7720</CharactersWithSpaces>
  <SharedDoc>false</SharedDoc>
  <HLinks>
    <vt:vector size="12" baseType="variant"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http://dx.doi.org/10.1007/978-3-540-77809-7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mailto:alexandre.biz@ufsc.br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 - UFSC</dc:title>
  <dc:subject/>
  <dc:creator>CED</dc:creator>
  <cp:keywords/>
  <cp:lastModifiedBy>João Artur</cp:lastModifiedBy>
  <cp:revision>10</cp:revision>
  <cp:lastPrinted>2018-11-07T19:36:00Z</cp:lastPrinted>
  <dcterms:created xsi:type="dcterms:W3CDTF">2024-06-27T20:31:00Z</dcterms:created>
  <dcterms:modified xsi:type="dcterms:W3CDTF">2024-12-19T20:44:00Z</dcterms:modified>
</cp:coreProperties>
</file>